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253C" w14:textId="4F61A290" w:rsidR="54E574AC" w:rsidRDefault="2F274AF2" w:rsidP="7E8DD7A7">
      <w:pPr>
        <w:pStyle w:val="Heading2"/>
        <w:keepNext w:val="0"/>
        <w:keepLines w:val="0"/>
        <w:spacing w:before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  <w:lang w:val="es-ES"/>
        </w:rPr>
      </w:pPr>
      <w:r w:rsidRPr="7E8DD7A7">
        <w:rPr>
          <w:rFonts w:ascii="Arial" w:eastAsia="Arial" w:hAnsi="Arial" w:cs="Arial"/>
          <w:color w:val="000000" w:themeColor="text1"/>
          <w:sz w:val="32"/>
          <w:szCs w:val="32"/>
        </w:rPr>
        <w:t>5</w:t>
      </w:r>
      <w:r w:rsidR="4BCEE7C4" w:rsidRPr="7E8DD7A7">
        <w:rPr>
          <w:rFonts w:ascii="Arial" w:eastAsia="Arial" w:hAnsi="Arial" w:cs="Arial"/>
          <w:color w:val="000000" w:themeColor="text1"/>
          <w:sz w:val="32"/>
          <w:szCs w:val="32"/>
        </w:rPr>
        <w:t xml:space="preserve"> claves para dominar el talkability de tu marca (y no solo aparecer, sino permanecer)</w:t>
      </w:r>
    </w:p>
    <w:p w14:paraId="6599019E" w14:textId="3E70E10C" w:rsidR="54E574AC" w:rsidRDefault="54E574AC" w:rsidP="7E8DD7A7"/>
    <w:p w14:paraId="2F641CB9" w14:textId="04BEE9D2" w:rsidR="1E67F9DD" w:rsidRDefault="1E67F9DD" w:rsidP="7E8DD7A7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7E8DD7A7">
        <w:rPr>
          <w:rFonts w:ascii="Arial" w:eastAsia="Arial" w:hAnsi="Arial" w:cs="Arial"/>
          <w:color w:val="000000" w:themeColor="text1"/>
        </w:rPr>
        <w:t xml:space="preserve">Hoy, ser recordado es más valioso que ser visto. Mientras algunas marcas siguen enfocadas en llamar la atención, otras diseñan conversaciones que permanecen. Eso es </w:t>
      </w:r>
      <w:r w:rsidRPr="7E8DD7A7">
        <w:rPr>
          <w:rFonts w:ascii="Arial" w:eastAsia="Arial" w:hAnsi="Arial" w:cs="Arial"/>
          <w:b/>
          <w:bCs/>
          <w:i/>
          <w:iCs/>
          <w:color w:val="000000" w:themeColor="text1"/>
        </w:rPr>
        <w:t>talkability</w:t>
      </w:r>
      <w:r w:rsidRPr="7E8DD7A7">
        <w:rPr>
          <w:rFonts w:ascii="Arial" w:eastAsia="Arial" w:hAnsi="Arial" w:cs="Arial"/>
          <w:color w:val="000000" w:themeColor="text1"/>
        </w:rPr>
        <w:t xml:space="preserve">: no un golpe de suerte, sino una </w:t>
      </w:r>
      <w:r w:rsidRPr="7E8DD7A7">
        <w:rPr>
          <w:rFonts w:ascii="Arial" w:eastAsia="Arial" w:hAnsi="Arial" w:cs="Arial"/>
          <w:b/>
          <w:bCs/>
          <w:color w:val="000000" w:themeColor="text1"/>
        </w:rPr>
        <w:t xml:space="preserve">estrategia </w:t>
      </w:r>
      <w:r w:rsidRPr="7E8DD7A7">
        <w:rPr>
          <w:rFonts w:ascii="Arial" w:eastAsia="Arial" w:hAnsi="Arial" w:cs="Arial"/>
          <w:color w:val="000000" w:themeColor="text1"/>
        </w:rPr>
        <w:t>que conecta emocionalmente, genera comunidad y fortalece la reputación.</w:t>
      </w:r>
    </w:p>
    <w:p w14:paraId="384E85AB" w14:textId="4A59420D" w:rsidR="1E67F9DD" w:rsidRDefault="1E67F9DD" w:rsidP="7E8DD7A7">
      <w:pPr>
        <w:spacing w:after="0"/>
        <w:jc w:val="both"/>
      </w:pPr>
      <w:r w:rsidRPr="7E8DD7A7">
        <w:rPr>
          <w:rFonts w:ascii="Arial" w:eastAsia="Arial" w:hAnsi="Arial" w:cs="Arial"/>
          <w:color w:val="000000" w:themeColor="text1"/>
        </w:rPr>
        <w:t xml:space="preserve"> </w:t>
      </w:r>
    </w:p>
    <w:p w14:paraId="19D9CB0A" w14:textId="1E23D799" w:rsidR="0CC2815B" w:rsidRDefault="0CC2815B" w:rsidP="1E4961E6">
      <w:pPr>
        <w:spacing w:after="0"/>
        <w:jc w:val="both"/>
      </w:pPr>
      <w:r w:rsidRPr="1E4961E6">
        <w:rPr>
          <w:rFonts w:ascii="Arial" w:eastAsia="Arial" w:hAnsi="Arial" w:cs="Arial"/>
          <w:color w:val="000000" w:themeColor="text1"/>
        </w:rPr>
        <w:t>“</w:t>
      </w:r>
      <w:r w:rsidRPr="1E4961E6">
        <w:rPr>
          <w:rFonts w:ascii="Arial" w:eastAsia="Arial" w:hAnsi="Arial" w:cs="Arial"/>
          <w:i/>
          <w:iCs/>
          <w:color w:val="000000" w:themeColor="text1"/>
        </w:rPr>
        <w:t>La conversación no se improvisa. Las marcas que logran mantenerse presentes en la mente del consumidor son las que entienden que el talkability se diseña, no se viraliza por accidente</w:t>
      </w:r>
      <w:r w:rsidRPr="1E4961E6">
        <w:rPr>
          <w:rFonts w:ascii="Arial" w:eastAsia="Arial" w:hAnsi="Arial" w:cs="Arial"/>
          <w:color w:val="000000" w:themeColor="text1"/>
        </w:rPr>
        <w:t xml:space="preserve">,” </w:t>
      </w:r>
      <w:r w:rsidR="12E81D59" w:rsidRPr="1E4961E6">
        <w:rPr>
          <w:rFonts w:ascii="Arial" w:eastAsia="Arial" w:hAnsi="Arial" w:cs="Arial"/>
          <w:color w:val="000000" w:themeColor="text1"/>
        </w:rPr>
        <w:t>explica</w:t>
      </w:r>
      <w:r w:rsidRPr="1E4961E6">
        <w:rPr>
          <w:rFonts w:ascii="Arial" w:eastAsia="Arial" w:hAnsi="Arial" w:cs="Arial"/>
          <w:color w:val="000000" w:themeColor="text1"/>
        </w:rPr>
        <w:t xml:space="preserve"> </w:t>
      </w:r>
      <w:r w:rsidRPr="1E4961E6">
        <w:rPr>
          <w:rFonts w:ascii="Arial" w:eastAsia="Arial" w:hAnsi="Arial" w:cs="Arial"/>
          <w:b/>
          <w:bCs/>
          <w:color w:val="000000" w:themeColor="text1"/>
        </w:rPr>
        <w:t xml:space="preserve">Germán Romero, Business Development Director Executive en another, </w:t>
      </w:r>
      <w:r w:rsidRPr="1E4961E6">
        <w:rPr>
          <w:rFonts w:ascii="Arial" w:eastAsia="Arial" w:hAnsi="Arial" w:cs="Arial"/>
          <w:color w:val="000000" w:themeColor="text1"/>
        </w:rPr>
        <w:t>agencia especializada en comunicación estratégica en América Latina.</w:t>
      </w:r>
      <w:r w:rsidR="760BFCD9" w:rsidRPr="1E4961E6">
        <w:rPr>
          <w:rFonts w:ascii="Arial" w:eastAsia="Arial" w:hAnsi="Arial" w:cs="Arial"/>
          <w:color w:val="000000" w:themeColor="text1"/>
        </w:rPr>
        <w:t xml:space="preserve"> </w:t>
      </w:r>
      <w:r w:rsidR="3DCCB01E" w:rsidRPr="1E4961E6">
        <w:rPr>
          <w:rFonts w:ascii="Arial" w:eastAsia="Arial" w:hAnsi="Arial" w:cs="Arial"/>
          <w:color w:val="000000" w:themeColor="text1"/>
        </w:rPr>
        <w:t>Ahí es donde el marketing experiencial marca la diferencia: al generar experiencias cargadas de emoción, no solo detona la conversación, sino que fortalece la recordación y construye reputación a largo plazo.</w:t>
      </w:r>
    </w:p>
    <w:p w14:paraId="1BD73780" w14:textId="736DB959" w:rsidR="1E67F9DD" w:rsidRDefault="1E67F9DD" w:rsidP="7E8DD7A7">
      <w:pPr>
        <w:spacing w:after="0"/>
        <w:jc w:val="both"/>
      </w:pPr>
      <w:r w:rsidRPr="7E8DD7A7">
        <w:rPr>
          <w:rFonts w:ascii="Arial" w:eastAsia="Arial" w:hAnsi="Arial" w:cs="Arial"/>
          <w:color w:val="000000" w:themeColor="text1"/>
        </w:rPr>
        <w:t xml:space="preserve"> </w:t>
      </w:r>
    </w:p>
    <w:p w14:paraId="34FF0B09" w14:textId="160939EF" w:rsidR="1E67F9DD" w:rsidRDefault="0CC2815B" w:rsidP="1154DE08">
      <w:pPr>
        <w:spacing w:after="0"/>
        <w:jc w:val="both"/>
        <w:rPr>
          <w:rFonts w:ascii="Arial" w:eastAsia="Arial" w:hAnsi="Arial" w:cs="Arial"/>
          <w:color w:val="000000" w:themeColor="text1"/>
        </w:rPr>
      </w:pPr>
      <w:commentRangeStart w:id="0"/>
      <w:commentRangeStart w:id="1"/>
      <w:commentRangeStart w:id="2"/>
      <w:r w:rsidRPr="1E4961E6">
        <w:rPr>
          <w:rFonts w:ascii="Arial" w:eastAsia="Arial" w:hAnsi="Arial" w:cs="Arial"/>
          <w:color w:val="000000" w:themeColor="text1"/>
        </w:rPr>
        <w:t>Y hay</w:t>
      </w:r>
      <w:r w:rsidR="2F5563FA" w:rsidRPr="1E4961E6">
        <w:rPr>
          <w:rFonts w:ascii="Arial" w:eastAsia="Arial" w:hAnsi="Arial" w:cs="Arial"/>
          <w:color w:val="000000" w:themeColor="text1"/>
        </w:rPr>
        <w:t xml:space="preserve"> razones para </w:t>
      </w:r>
      <w:r w:rsidRPr="1E4961E6">
        <w:rPr>
          <w:rFonts w:ascii="Arial" w:eastAsia="Arial" w:hAnsi="Arial" w:cs="Arial"/>
          <w:color w:val="000000" w:themeColor="text1"/>
        </w:rPr>
        <w:t xml:space="preserve">tomarlo en serio. </w:t>
      </w:r>
      <w:r w:rsidR="37173BDB" w:rsidRPr="1E4961E6">
        <w:rPr>
          <w:rFonts w:ascii="Arial" w:eastAsia="Arial" w:hAnsi="Arial" w:cs="Arial"/>
          <w:color w:val="000000" w:themeColor="text1"/>
        </w:rPr>
        <w:t>De acuerdo con</w:t>
      </w:r>
      <w:r w:rsidRPr="1E4961E6">
        <w:rPr>
          <w:rFonts w:ascii="Arial" w:eastAsia="Arial" w:hAnsi="Arial" w:cs="Arial"/>
          <w:color w:val="000000" w:themeColor="text1"/>
        </w:rPr>
        <w:t xml:space="preserve"> el informe</w:t>
      </w:r>
      <w:r w:rsidRPr="1E4961E6">
        <w:rPr>
          <w:rFonts w:ascii="Arial" w:eastAsia="Arial" w:hAnsi="Arial" w:cs="Arial"/>
          <w:b/>
          <w:bCs/>
        </w:rPr>
        <w:t xml:space="preserve"> </w:t>
      </w:r>
      <w:hyperlink r:id="rId11">
        <w:r w:rsidR="466738A5" w:rsidRPr="1E4961E6">
          <w:rPr>
            <w:rStyle w:val="Hyperlink"/>
            <w:rFonts w:ascii="Arial" w:eastAsia="Arial" w:hAnsi="Arial" w:cs="Arial"/>
            <w:b/>
            <w:bCs/>
            <w:color w:val="auto"/>
          </w:rPr>
          <w:t>Marketing Forecast 2026 | WGSN</w:t>
        </w:r>
      </w:hyperlink>
      <w:r w:rsidRPr="1E4961E6">
        <w:rPr>
          <w:rFonts w:ascii="Arial" w:eastAsia="Arial" w:hAnsi="Arial" w:cs="Arial"/>
          <w:b/>
          <w:bCs/>
        </w:rPr>
        <w:t>,</w:t>
      </w:r>
      <w:r w:rsidRPr="1E4961E6">
        <w:rPr>
          <w:rFonts w:ascii="Arial" w:eastAsia="Arial" w:hAnsi="Arial" w:cs="Arial"/>
          <w:color w:val="000000" w:themeColor="text1"/>
        </w:rPr>
        <w:t xml:space="preserve"> el 74 % de los CMOs de empresas </w:t>
      </w:r>
      <w:r w:rsidRPr="1E4961E6">
        <w:rPr>
          <w:rFonts w:ascii="Arial" w:eastAsia="Arial" w:hAnsi="Arial" w:cs="Arial"/>
          <w:b/>
          <w:bCs/>
          <w:color w:val="000000" w:themeColor="text1"/>
        </w:rPr>
        <w:t>Fortune 1000</w:t>
      </w:r>
      <w:r w:rsidRPr="1E4961E6">
        <w:rPr>
          <w:rFonts w:ascii="Arial" w:eastAsia="Arial" w:hAnsi="Arial" w:cs="Arial"/>
          <w:color w:val="000000" w:themeColor="text1"/>
        </w:rPr>
        <w:t xml:space="preserve"> planea aumentar su inversión en </w:t>
      </w:r>
      <w:r w:rsidRPr="1E4961E6">
        <w:rPr>
          <w:rFonts w:ascii="Arial" w:eastAsia="Arial" w:hAnsi="Arial" w:cs="Arial"/>
          <w:b/>
          <w:bCs/>
          <w:color w:val="000000" w:themeColor="text1"/>
        </w:rPr>
        <w:t xml:space="preserve">marketing experiencial </w:t>
      </w:r>
      <w:r w:rsidRPr="1E4961E6">
        <w:rPr>
          <w:rFonts w:ascii="Arial" w:eastAsia="Arial" w:hAnsi="Arial" w:cs="Arial"/>
          <w:color w:val="000000" w:themeColor="text1"/>
        </w:rPr>
        <w:t>este año, y un 66 % de los consumidores afirma sentirse más positivo respecto a una marca tras vivir una experiencia en vivo. Esto confirma que generar conversación ya no es una consecuencia, sino una estrategia deliberada para construir valor de marca y conexión emocional.</w:t>
      </w:r>
      <w:commentRangeEnd w:id="0"/>
      <w:r w:rsidR="1E67F9DD">
        <w:rPr>
          <w:rStyle w:val="CommentReference"/>
          <w:rFonts w:ascii="Arial" w:eastAsia="Arial" w:hAnsi="Arial" w:cs="Arial"/>
          <w:color w:val="000000" w:themeColor="text1"/>
          <w:sz w:val="22"/>
          <w:szCs w:val="22"/>
        </w:rPr>
        <w:commentReference w:id="0"/>
      </w:r>
      <w:commentRangeEnd w:id="1"/>
      <w:r w:rsidR="1E67F9DD">
        <w:rPr>
          <w:rStyle w:val="CommentReference"/>
          <w:rFonts w:ascii="Arial" w:eastAsia="Arial" w:hAnsi="Arial" w:cs="Arial"/>
          <w:color w:val="000000" w:themeColor="text1"/>
          <w:sz w:val="22"/>
          <w:szCs w:val="22"/>
        </w:rPr>
        <w:commentReference w:id="1"/>
      </w:r>
      <w:commentRangeEnd w:id="2"/>
      <w:r w:rsidR="00196C03">
        <w:rPr>
          <w:rStyle w:val="CommentReference"/>
          <w:rFonts w:ascii="Arial" w:eastAsia="Arial" w:hAnsi="Arial" w:cs="Arial"/>
          <w:color w:val="000000" w:themeColor="text1"/>
          <w:sz w:val="22"/>
          <w:szCs w:val="22"/>
        </w:rPr>
        <w:commentReference w:id="2"/>
      </w:r>
    </w:p>
    <w:p w14:paraId="68870A5E" w14:textId="62C7AA51" w:rsidR="7E8DD7A7" w:rsidRDefault="7E8DD7A7" w:rsidP="7E8DD7A7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1DD42DE0" w14:textId="0CA72D22" w:rsidR="1E67F9DD" w:rsidRDefault="1E67F9DD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color w:val="000000" w:themeColor="text1"/>
        </w:rPr>
        <w:t xml:space="preserve">Es por ello que </w:t>
      </w:r>
      <w:r w:rsidR="10020FF9" w:rsidRPr="7E8DD7A7">
        <w:rPr>
          <w:rFonts w:ascii="Arial" w:eastAsia="Arial" w:hAnsi="Arial" w:cs="Arial"/>
          <w:color w:val="000000" w:themeColor="text1"/>
        </w:rPr>
        <w:t xml:space="preserve">el experto de another, </w:t>
      </w:r>
      <w:r w:rsidRPr="7E8DD7A7">
        <w:rPr>
          <w:rFonts w:ascii="Arial" w:eastAsia="Arial" w:hAnsi="Arial" w:cs="Arial"/>
          <w:color w:val="000000" w:themeColor="text1"/>
        </w:rPr>
        <w:t xml:space="preserve">Germán Romero, nos comparte estas </w:t>
      </w:r>
      <w:r w:rsidR="2B68D0CE" w:rsidRPr="7E8DD7A7">
        <w:rPr>
          <w:rFonts w:ascii="Arial" w:eastAsia="Arial" w:hAnsi="Arial" w:cs="Arial"/>
          <w:color w:val="000000" w:themeColor="text1"/>
        </w:rPr>
        <w:t>cinco</w:t>
      </w:r>
      <w:r w:rsidRPr="7E8DD7A7">
        <w:rPr>
          <w:rFonts w:ascii="Arial" w:eastAsia="Arial" w:hAnsi="Arial" w:cs="Arial"/>
          <w:color w:val="000000" w:themeColor="text1"/>
        </w:rPr>
        <w:t xml:space="preserve"> claves para construir un</w:t>
      </w:r>
      <w:r w:rsidRPr="7E8DD7A7">
        <w:rPr>
          <w:rFonts w:ascii="Arial" w:eastAsia="Arial" w:hAnsi="Arial" w:cs="Arial"/>
          <w:i/>
          <w:iCs/>
          <w:color w:val="000000" w:themeColor="text1"/>
        </w:rPr>
        <w:t xml:space="preserve"> talkability </w:t>
      </w:r>
      <w:r w:rsidRPr="7E8DD7A7">
        <w:rPr>
          <w:rFonts w:ascii="Arial" w:eastAsia="Arial" w:hAnsi="Arial" w:cs="Arial"/>
          <w:color w:val="000000" w:themeColor="text1"/>
        </w:rPr>
        <w:t>estratégico y duradero:</w:t>
      </w:r>
    </w:p>
    <w:p w14:paraId="09248427" w14:textId="1707B9C5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</w:p>
    <w:p w14:paraId="29FFD97C" w14:textId="25C63777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b/>
          <w:bCs/>
        </w:rPr>
        <w:t xml:space="preserve">1. </w:t>
      </w:r>
      <w:r w:rsidR="377E0FC8" w:rsidRPr="7E8DD7A7">
        <w:rPr>
          <w:rFonts w:ascii="Arial" w:eastAsia="Arial" w:hAnsi="Arial" w:cs="Arial"/>
          <w:b/>
          <w:bCs/>
        </w:rPr>
        <w:t xml:space="preserve">Empieza con una narrativa, no con un formato: </w:t>
      </w:r>
      <w:r w:rsidR="377E0FC8" w:rsidRPr="7E8DD7A7">
        <w:rPr>
          <w:rFonts w:ascii="Arial" w:eastAsia="Arial" w:hAnsi="Arial" w:cs="Arial"/>
        </w:rPr>
        <w:t>El</w:t>
      </w:r>
      <w:r w:rsidR="377E0FC8" w:rsidRPr="7E8DD7A7">
        <w:rPr>
          <w:rFonts w:ascii="Arial" w:eastAsia="Arial" w:hAnsi="Arial" w:cs="Arial"/>
          <w:i/>
          <w:iCs/>
        </w:rPr>
        <w:t xml:space="preserve"> talkability </w:t>
      </w:r>
      <w:r w:rsidR="377E0FC8" w:rsidRPr="7E8DD7A7">
        <w:rPr>
          <w:rFonts w:ascii="Arial" w:eastAsia="Arial" w:hAnsi="Arial" w:cs="Arial"/>
        </w:rPr>
        <w:t>no nace de un post ingenioso ni de un trend forzado: empieza con una historia clara y significativa. Una marca que no sabe qué quiere decir no tiene nada que otros quieran repetir. Tu narrativa debe tener propósito, tono propio y una sensibilidad alineada con tu audiencia. Primero el “por qué”. Después el “cómo”.</w:t>
      </w:r>
    </w:p>
    <w:p w14:paraId="700336FC" w14:textId="2B9D2109" w:rsidR="7E8DD7A7" w:rsidRDefault="7E8DD7A7" w:rsidP="7E8DD7A7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37F8D6CF" w14:textId="7DAE26E9" w:rsidR="3500D4EF" w:rsidRDefault="3500D4EF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b/>
          <w:bCs/>
        </w:rPr>
        <w:t xml:space="preserve">2. Habla con cultura, no solo con </w:t>
      </w:r>
      <w:r w:rsidRPr="7E8DD7A7">
        <w:rPr>
          <w:rFonts w:ascii="Arial" w:eastAsia="Arial" w:hAnsi="Arial" w:cs="Arial"/>
          <w:b/>
          <w:bCs/>
          <w:i/>
          <w:iCs/>
        </w:rPr>
        <w:t>timing</w:t>
      </w:r>
      <w:r w:rsidRPr="7E8DD7A7">
        <w:rPr>
          <w:rFonts w:ascii="Arial" w:eastAsia="Arial" w:hAnsi="Arial" w:cs="Arial"/>
          <w:b/>
          <w:bCs/>
        </w:rPr>
        <w:t xml:space="preserve">: </w:t>
      </w:r>
      <w:r w:rsidRPr="7E8DD7A7">
        <w:rPr>
          <w:rFonts w:ascii="Arial" w:eastAsia="Arial" w:hAnsi="Arial" w:cs="Arial"/>
        </w:rPr>
        <w:t xml:space="preserve">Subirse tarde a una tendencia te vuelve irrelevante. Subirse sin entenderla, peligroso. Las marcas que realmente conectan no buscan dónde estar, sino por qué. El </w:t>
      </w:r>
      <w:r w:rsidRPr="7E8DD7A7">
        <w:rPr>
          <w:rFonts w:ascii="Arial" w:eastAsia="Arial" w:hAnsi="Arial" w:cs="Arial"/>
          <w:i/>
          <w:iCs/>
        </w:rPr>
        <w:t xml:space="preserve">talkability </w:t>
      </w:r>
      <w:r w:rsidRPr="7E8DD7A7">
        <w:rPr>
          <w:rFonts w:ascii="Arial" w:eastAsia="Arial" w:hAnsi="Arial" w:cs="Arial"/>
        </w:rPr>
        <w:t>más fuerte no ocurre cuando s</w:t>
      </w:r>
      <w:r w:rsidR="4A020045" w:rsidRPr="7E8DD7A7">
        <w:rPr>
          <w:rFonts w:ascii="Arial" w:eastAsia="Arial" w:hAnsi="Arial" w:cs="Arial"/>
        </w:rPr>
        <w:t>igues</w:t>
      </w:r>
      <w:r w:rsidRPr="7E8DD7A7">
        <w:rPr>
          <w:rFonts w:ascii="Arial" w:eastAsia="Arial" w:hAnsi="Arial" w:cs="Arial"/>
        </w:rPr>
        <w:t xml:space="preserve"> la conversación, sino cuando la </w:t>
      </w:r>
      <w:r w:rsidR="4C3C1150" w:rsidRPr="7E8DD7A7">
        <w:rPr>
          <w:rFonts w:ascii="Arial" w:eastAsia="Arial" w:hAnsi="Arial" w:cs="Arial"/>
        </w:rPr>
        <w:t xml:space="preserve">provocas </w:t>
      </w:r>
      <w:r w:rsidRPr="7E8DD7A7">
        <w:rPr>
          <w:rFonts w:ascii="Arial" w:eastAsia="Arial" w:hAnsi="Arial" w:cs="Arial"/>
        </w:rPr>
        <w:t>con sentido. La cultura no se persigue: se interpreta.</w:t>
      </w:r>
    </w:p>
    <w:p w14:paraId="48DD4A15" w14:textId="6138DE1C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</w:p>
    <w:p w14:paraId="06936694" w14:textId="754199F9" w:rsidR="071381D0" w:rsidRDefault="071381D0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b/>
          <w:bCs/>
        </w:rPr>
        <w:t xml:space="preserve">3. Diseña contenido que otros quieran contar: </w:t>
      </w:r>
      <w:r w:rsidRPr="7E8DD7A7">
        <w:rPr>
          <w:rFonts w:ascii="Arial" w:eastAsia="Arial" w:hAnsi="Arial" w:cs="Arial"/>
        </w:rPr>
        <w:t xml:space="preserve">Si tu campaña no se comparte, no existe. El verdadero </w:t>
      </w:r>
      <w:r w:rsidRPr="7E8DD7A7">
        <w:rPr>
          <w:rFonts w:ascii="Arial" w:eastAsia="Arial" w:hAnsi="Arial" w:cs="Arial"/>
          <w:i/>
          <w:iCs/>
        </w:rPr>
        <w:t xml:space="preserve">talkability </w:t>
      </w:r>
      <w:r w:rsidRPr="7E8DD7A7">
        <w:rPr>
          <w:rFonts w:ascii="Arial" w:eastAsia="Arial" w:hAnsi="Arial" w:cs="Arial"/>
        </w:rPr>
        <w:t>ocurre cuando la audiencia siente que tu mensaje también es suyo. Construye desde la emoción, la utilidad o el orgullo de pertenecer. Y us</w:t>
      </w:r>
      <w:r w:rsidR="47BBF0F5" w:rsidRPr="7E8DD7A7">
        <w:rPr>
          <w:rFonts w:ascii="Arial" w:eastAsia="Arial" w:hAnsi="Arial" w:cs="Arial"/>
        </w:rPr>
        <w:t>a l</w:t>
      </w:r>
      <w:r w:rsidRPr="7E8DD7A7">
        <w:rPr>
          <w:rFonts w:ascii="Arial" w:eastAsia="Arial" w:hAnsi="Arial" w:cs="Arial"/>
        </w:rPr>
        <w:t xml:space="preserve">os formatos que viven donde vive tu comunidad: social media, video corto, experiencias compartibles. Porque si nadie habla de </w:t>
      </w:r>
      <w:r w:rsidR="1FCB8D0F" w:rsidRPr="7E8DD7A7">
        <w:rPr>
          <w:rFonts w:ascii="Arial" w:eastAsia="Arial" w:hAnsi="Arial" w:cs="Arial"/>
        </w:rPr>
        <w:t>ti</w:t>
      </w:r>
      <w:r w:rsidRPr="7E8DD7A7">
        <w:rPr>
          <w:rFonts w:ascii="Arial" w:eastAsia="Arial" w:hAnsi="Arial" w:cs="Arial"/>
        </w:rPr>
        <w:t>, nadie te recuerda.</w:t>
      </w:r>
    </w:p>
    <w:p w14:paraId="3988B478" w14:textId="14F68210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</w:p>
    <w:p w14:paraId="0F264F0E" w14:textId="01992BDE" w:rsidR="742AC1AA" w:rsidRDefault="742AC1AA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b/>
          <w:bCs/>
        </w:rPr>
        <w:t>4. Constru</w:t>
      </w:r>
      <w:r w:rsidR="45476887" w:rsidRPr="7E8DD7A7">
        <w:rPr>
          <w:rFonts w:ascii="Arial" w:eastAsia="Arial" w:hAnsi="Arial" w:cs="Arial"/>
          <w:b/>
          <w:bCs/>
        </w:rPr>
        <w:t xml:space="preserve">ye </w:t>
      </w:r>
      <w:r w:rsidRPr="7E8DD7A7">
        <w:rPr>
          <w:rFonts w:ascii="Arial" w:eastAsia="Arial" w:hAnsi="Arial" w:cs="Arial"/>
          <w:b/>
          <w:bCs/>
        </w:rPr>
        <w:t xml:space="preserve">reputación, no solo visibilidad: </w:t>
      </w:r>
      <w:r w:rsidRPr="7E8DD7A7">
        <w:rPr>
          <w:rFonts w:ascii="Arial" w:eastAsia="Arial" w:hAnsi="Arial" w:cs="Arial"/>
        </w:rPr>
        <w:t>Las marcas que apuestan por ser virales ganan un segundo de atención. Las que apuestan por ser relevantes construyen confianza, credibilidad y permanencia. Invierte en relaciones</w:t>
      </w:r>
      <w:r w:rsidR="0DF73B0A" w:rsidRPr="7E8DD7A7">
        <w:rPr>
          <w:rFonts w:ascii="Arial" w:eastAsia="Arial" w:hAnsi="Arial" w:cs="Arial"/>
        </w:rPr>
        <w:t xml:space="preserve"> públicas</w:t>
      </w:r>
      <w:r w:rsidRPr="7E8DD7A7">
        <w:rPr>
          <w:rFonts w:ascii="Arial" w:eastAsia="Arial" w:hAnsi="Arial" w:cs="Arial"/>
        </w:rPr>
        <w:t xml:space="preserve">, en voz editorial y en consistencia. Ser </w:t>
      </w:r>
      <w:r w:rsidRPr="7E8DD7A7">
        <w:rPr>
          <w:rFonts w:ascii="Arial" w:eastAsia="Arial" w:hAnsi="Arial" w:cs="Arial"/>
          <w:i/>
          <w:iCs/>
        </w:rPr>
        <w:t xml:space="preserve">trending </w:t>
      </w:r>
      <w:r w:rsidRPr="7E8DD7A7">
        <w:rPr>
          <w:rFonts w:ascii="Arial" w:eastAsia="Arial" w:hAnsi="Arial" w:cs="Arial"/>
        </w:rPr>
        <w:t>no te vuelve importante. Ser recordado, sí.</w:t>
      </w:r>
    </w:p>
    <w:p w14:paraId="16A65B34" w14:textId="0E68AD28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</w:p>
    <w:p w14:paraId="3312AD20" w14:textId="6B1DCAB9" w:rsidR="2E74A199" w:rsidRDefault="2E74A199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b/>
          <w:bCs/>
        </w:rPr>
        <w:t>5. El</w:t>
      </w:r>
      <w:r w:rsidRPr="7E8DD7A7">
        <w:rPr>
          <w:rFonts w:ascii="Arial" w:eastAsia="Arial" w:hAnsi="Arial" w:cs="Arial"/>
          <w:b/>
          <w:bCs/>
          <w:i/>
          <w:iCs/>
        </w:rPr>
        <w:t xml:space="preserve"> talkability </w:t>
      </w:r>
      <w:r w:rsidRPr="7E8DD7A7">
        <w:rPr>
          <w:rFonts w:ascii="Arial" w:eastAsia="Arial" w:hAnsi="Arial" w:cs="Arial"/>
          <w:b/>
          <w:bCs/>
        </w:rPr>
        <w:t xml:space="preserve">no se improvisa: se diseña, se orquesta y se mide: </w:t>
      </w:r>
      <w:r w:rsidRPr="7E8DD7A7">
        <w:rPr>
          <w:rFonts w:ascii="Arial" w:eastAsia="Arial" w:hAnsi="Arial" w:cs="Arial"/>
        </w:rPr>
        <w:t xml:space="preserve">La conversación no empieza en el primer post, sino en el brief. El </w:t>
      </w:r>
      <w:r w:rsidRPr="7E8DD7A7">
        <w:rPr>
          <w:rFonts w:ascii="Arial" w:eastAsia="Arial" w:hAnsi="Arial" w:cs="Arial"/>
          <w:i/>
          <w:iCs/>
        </w:rPr>
        <w:t xml:space="preserve">talkability </w:t>
      </w:r>
      <w:r w:rsidRPr="7E8DD7A7">
        <w:rPr>
          <w:rFonts w:ascii="Arial" w:eastAsia="Arial" w:hAnsi="Arial" w:cs="Arial"/>
        </w:rPr>
        <w:t xml:space="preserve">no es un efecto colateral, sino una estrategia que combina narrativa, creatividad, contexto cultural e intención. Aunque parezca espontáneo, la conversación se planifica: se incentiva con ideas compartibles, se acelera a través de la participación y se mide para entender su impacto real. </w:t>
      </w:r>
    </w:p>
    <w:p w14:paraId="0299C0D0" w14:textId="01C25087" w:rsidR="7E8DD7A7" w:rsidRDefault="7E8DD7A7" w:rsidP="7E8DD7A7">
      <w:pPr>
        <w:spacing w:after="0"/>
        <w:jc w:val="both"/>
        <w:rPr>
          <w:rFonts w:ascii="Arial" w:eastAsia="Arial" w:hAnsi="Arial" w:cs="Arial"/>
        </w:rPr>
      </w:pPr>
    </w:p>
    <w:p w14:paraId="77E7B65D" w14:textId="486CD1F7" w:rsidR="2E74A199" w:rsidRDefault="2E74A199" w:rsidP="7E8DD7A7">
      <w:pPr>
        <w:spacing w:after="0"/>
        <w:jc w:val="both"/>
        <w:rPr>
          <w:rFonts w:ascii="Arial" w:eastAsia="Arial" w:hAnsi="Arial" w:cs="Arial"/>
        </w:rPr>
      </w:pPr>
      <w:r w:rsidRPr="7E8DD7A7">
        <w:rPr>
          <w:rFonts w:ascii="Arial" w:eastAsia="Arial" w:hAnsi="Arial" w:cs="Arial"/>
          <w:i/>
          <w:iCs/>
        </w:rPr>
        <w:t xml:space="preserve">Para que una marca logre generar conversación, primero debe responder con claridad: </w:t>
      </w:r>
      <w:r w:rsidRPr="7E8DD7A7">
        <w:rPr>
          <w:rFonts w:ascii="Arial" w:eastAsia="Arial" w:hAnsi="Arial" w:cs="Arial"/>
          <w:b/>
          <w:bCs/>
          <w:i/>
          <w:iCs/>
        </w:rPr>
        <w:t>¿qué tensión cultural resuelve?</w:t>
      </w:r>
      <w:r w:rsidRPr="7E8DD7A7">
        <w:rPr>
          <w:rFonts w:ascii="Arial" w:eastAsia="Arial" w:hAnsi="Arial" w:cs="Arial"/>
          <w:i/>
          <w:iCs/>
        </w:rPr>
        <w:t xml:space="preserve">, </w:t>
      </w:r>
      <w:r w:rsidRPr="7E8DD7A7">
        <w:rPr>
          <w:rFonts w:ascii="Arial" w:eastAsia="Arial" w:hAnsi="Arial" w:cs="Arial"/>
          <w:b/>
          <w:bCs/>
          <w:i/>
          <w:iCs/>
        </w:rPr>
        <w:t>¿por qué alguien querría hablar de esto?</w:t>
      </w:r>
      <w:r w:rsidRPr="7E8DD7A7">
        <w:rPr>
          <w:rFonts w:ascii="Arial" w:eastAsia="Arial" w:hAnsi="Arial" w:cs="Arial"/>
          <w:i/>
          <w:iCs/>
        </w:rPr>
        <w:t xml:space="preserve"> y </w:t>
      </w:r>
      <w:r w:rsidRPr="7E8DD7A7">
        <w:rPr>
          <w:rFonts w:ascii="Arial" w:eastAsia="Arial" w:hAnsi="Arial" w:cs="Arial"/>
          <w:b/>
          <w:bCs/>
          <w:i/>
          <w:iCs/>
        </w:rPr>
        <w:t>¿qué quiere que ocurra después de esa conversación?</w:t>
      </w:r>
      <w:r w:rsidR="240D6431" w:rsidRPr="7E8DD7A7">
        <w:rPr>
          <w:rFonts w:ascii="Arial" w:eastAsia="Arial" w:hAnsi="Arial" w:cs="Arial"/>
        </w:rPr>
        <w:t xml:space="preserve">, </w:t>
      </w:r>
      <w:r w:rsidR="3A76F91C" w:rsidRPr="7E8DD7A7">
        <w:rPr>
          <w:rFonts w:ascii="Arial" w:eastAsia="Arial" w:hAnsi="Arial" w:cs="Arial"/>
        </w:rPr>
        <w:t xml:space="preserve">afirma el experto de </w:t>
      </w:r>
      <w:r w:rsidR="6BBB2F51" w:rsidRPr="7E8DD7A7">
        <w:rPr>
          <w:rFonts w:ascii="Arial" w:eastAsia="Arial" w:hAnsi="Arial" w:cs="Arial"/>
        </w:rPr>
        <w:t xml:space="preserve">another, </w:t>
      </w:r>
      <w:r w:rsidR="3A76F91C" w:rsidRPr="7E8DD7A7">
        <w:rPr>
          <w:rFonts w:ascii="Arial" w:eastAsia="Arial" w:hAnsi="Arial" w:cs="Arial"/>
        </w:rPr>
        <w:t xml:space="preserve">una de las agencias de comunicación estratégica </w:t>
      </w:r>
      <w:r w:rsidR="5D6F96E4" w:rsidRPr="7E8DD7A7">
        <w:rPr>
          <w:rFonts w:ascii="Arial" w:eastAsia="Arial" w:hAnsi="Arial" w:cs="Arial"/>
        </w:rPr>
        <w:t>con más presencia en la región.</w:t>
      </w:r>
      <w:r w:rsidR="65FA2305" w:rsidRPr="7E8DD7A7">
        <w:rPr>
          <w:rFonts w:ascii="Arial" w:eastAsia="Arial" w:hAnsi="Arial" w:cs="Arial"/>
        </w:rPr>
        <w:t xml:space="preserve"> </w:t>
      </w:r>
      <w:r w:rsidR="435C2367" w:rsidRPr="7E8DD7A7">
        <w:rPr>
          <w:rFonts w:ascii="Arial" w:eastAsia="Arial" w:hAnsi="Arial" w:cs="Arial"/>
        </w:rPr>
        <w:t>“</w:t>
      </w:r>
      <w:r w:rsidR="435C2367" w:rsidRPr="7E8DD7A7">
        <w:rPr>
          <w:rFonts w:ascii="Arial" w:eastAsia="Arial" w:hAnsi="Arial" w:cs="Arial"/>
          <w:i/>
          <w:iCs/>
        </w:rPr>
        <w:t>Generar conversación es vital, pero si no hay una intención detrás —un propósito, una activación, un camino claro a la acción—, el eco termina vacío. El talkability debe ser tan estratégico como la conversión misma,</w:t>
      </w:r>
      <w:r w:rsidR="435C2367" w:rsidRPr="7E8DD7A7">
        <w:rPr>
          <w:rFonts w:ascii="Arial" w:eastAsia="Arial" w:hAnsi="Arial" w:cs="Arial"/>
        </w:rPr>
        <w:t xml:space="preserve">” </w:t>
      </w:r>
      <w:r w:rsidR="6910908D" w:rsidRPr="7E8DD7A7">
        <w:rPr>
          <w:rFonts w:ascii="Arial" w:eastAsia="Arial" w:hAnsi="Arial" w:cs="Arial"/>
        </w:rPr>
        <w:t>finaliza</w:t>
      </w:r>
      <w:r w:rsidR="435C2367" w:rsidRPr="7E8DD7A7">
        <w:rPr>
          <w:rFonts w:ascii="Arial" w:eastAsia="Arial" w:hAnsi="Arial" w:cs="Arial"/>
        </w:rPr>
        <w:t xml:space="preserve"> </w:t>
      </w:r>
      <w:r w:rsidR="66BEB238" w:rsidRPr="7E8DD7A7">
        <w:rPr>
          <w:rFonts w:ascii="Arial" w:eastAsia="Arial" w:hAnsi="Arial" w:cs="Arial"/>
        </w:rPr>
        <w:t xml:space="preserve">Germán </w:t>
      </w:r>
      <w:r w:rsidR="435C2367" w:rsidRPr="7E8DD7A7">
        <w:rPr>
          <w:rFonts w:ascii="Arial" w:eastAsia="Arial" w:hAnsi="Arial" w:cs="Arial"/>
        </w:rPr>
        <w:t>Romero.</w:t>
      </w:r>
    </w:p>
    <w:p w14:paraId="426E9B9F" w14:textId="0A4A4DC8" w:rsidR="7E8DD7A7" w:rsidRDefault="7E8DD7A7" w:rsidP="7E8DD7A7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8AE6557" w14:textId="468BA805" w:rsidR="00195AE2" w:rsidRPr="00195AE2" w:rsidRDefault="3044F06E" w:rsidP="634871D5">
      <w:pPr>
        <w:spacing w:after="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634871D5">
        <w:rPr>
          <w:rFonts w:ascii="Arial" w:eastAsia="Arial" w:hAnsi="Arial" w:cs="Arial"/>
          <w:color w:val="000000" w:themeColor="text1"/>
        </w:rPr>
        <w:t>-o0o-</w:t>
      </w:r>
    </w:p>
    <w:p w14:paraId="6110AF03" w14:textId="1BD7B8EF" w:rsidR="00195AE2" w:rsidRPr="00195AE2" w:rsidRDefault="3044F06E" w:rsidP="634871D5">
      <w:pPr>
        <w:spacing w:before="240" w:after="24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Sobre another</w:t>
      </w:r>
    </w:p>
    <w:p w14:paraId="0D7EF31E" w14:textId="207C5C4F" w:rsidR="4B790698" w:rsidRDefault="4B790698" w:rsidP="634871D5">
      <w:pPr>
        <w:spacing w:before="240" w:after="24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 xml:space="preserve">Fundada en 2004 por Jaspar Eyears y Rodrigo Peñafiel, another es una agencia líder en comunicación estrat que ofrece servicios de relaciones públicas, comunicación digital, marketing de influencia, redes sociales, branding, marketing de contenidos, creatividad y diseño, y experiencias de marca. Galardonada con múltiples premios SABRE y Latin American Excellence Awards, another establece estándares de excelencia al ofrecer estrategias innovadoras y orientadas a resultados que resuenan culturalmente y fortalecen las marcas.  </w:t>
      </w:r>
    </w:p>
    <w:p w14:paraId="59074340" w14:textId="501C8715" w:rsidR="4B790698" w:rsidRDefault="4B790698" w:rsidP="634871D5">
      <w:pPr>
        <w:spacing w:before="240" w:after="240"/>
        <w:jc w:val="both"/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>Con oficinas en México, Argentina, Brasil, Chile, Colombia, Estados Unidos, Panamá y Perú, y con un alcance que se extiende por toda América Latina, Canadá y Europa, another se integró a la familia SEC Newgate en 2022. Esta asociación amplió las capacidades de another para incluir relaciones institucionales, gubernamentales y asuntos públicos, lo que le permite ofrecer soluciones completas de comunicación en toda la región.</w:t>
      </w:r>
    </w:p>
    <w:p w14:paraId="0FB9BD82" w14:textId="71DB1E98" w:rsidR="00195AE2" w:rsidRPr="00195AE2" w:rsidRDefault="3044F06E" w:rsidP="634871D5">
      <w:pPr>
        <w:spacing w:before="240" w:after="240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>Para mayor información vista</w:t>
      </w:r>
      <w:r w:rsidRPr="634871D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hyperlink r:id="rId16">
        <w:r w:rsidRPr="634871D5">
          <w:rPr>
            <w:rStyle w:val="Hyperlink"/>
            <w:rFonts w:ascii="Arial" w:eastAsia="Arial" w:hAnsi="Arial" w:cs="Arial"/>
            <w:b/>
            <w:bCs/>
            <w:color w:val="000000" w:themeColor="text1"/>
            <w:sz w:val="18"/>
            <w:szCs w:val="18"/>
          </w:rPr>
          <w:t>another.co</w:t>
        </w:r>
      </w:hyperlink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</w:p>
    <w:p w14:paraId="5B6329D3" w14:textId="3DBE4BB6" w:rsidR="2544518F" w:rsidRDefault="2544518F" w:rsidP="634871D5">
      <w:pPr>
        <w:spacing w:before="240" w:after="240"/>
        <w:contextualSpacing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ES"/>
        </w:rPr>
      </w:pPr>
    </w:p>
    <w:p w14:paraId="7D47F73E" w14:textId="4E6EF5E4" w:rsidR="7F814C71" w:rsidRDefault="4C831F74" w:rsidP="634871D5">
      <w:pPr>
        <w:spacing w:before="240" w:after="240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Contacto de Prensa</w:t>
      </w:r>
    </w:p>
    <w:p w14:paraId="78203022" w14:textId="2B0C46A2" w:rsidR="7F814C71" w:rsidRDefault="4C831F74" w:rsidP="634871D5">
      <w:pPr>
        <w:spacing w:before="240" w:after="240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>Adán Ramírez</w:t>
      </w:r>
    </w:p>
    <w:p w14:paraId="5AE29874" w14:textId="7B5E3BF9" w:rsidR="7F814C71" w:rsidRDefault="61599B65" w:rsidP="634871D5">
      <w:pPr>
        <w:spacing w:before="240" w:after="240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>Sr. PR Expert &amp; Consulting en another</w:t>
      </w:r>
    </w:p>
    <w:p w14:paraId="494836BA" w14:textId="04292C8B" w:rsidR="00195AE2" w:rsidRPr="00195AE2" w:rsidRDefault="4C831F74" w:rsidP="634871D5">
      <w:pPr>
        <w:spacing w:before="240" w:after="240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  <w:lang w:val="es-ES"/>
        </w:rPr>
      </w:pPr>
      <w:r w:rsidRPr="634871D5">
        <w:rPr>
          <w:rFonts w:ascii="Arial" w:eastAsia="Arial" w:hAnsi="Arial" w:cs="Arial"/>
          <w:color w:val="000000" w:themeColor="text1"/>
          <w:sz w:val="18"/>
          <w:szCs w:val="18"/>
        </w:rPr>
        <w:t xml:space="preserve">E-Mail: </w:t>
      </w:r>
      <w:hyperlink r:id="rId17">
        <w:r w:rsidRPr="634871D5">
          <w:rPr>
            <w:rStyle w:val="Hyperlink"/>
            <w:rFonts w:ascii="Arial" w:eastAsia="Arial" w:hAnsi="Arial" w:cs="Arial"/>
            <w:color w:val="000000" w:themeColor="text1"/>
            <w:sz w:val="18"/>
            <w:szCs w:val="18"/>
          </w:rPr>
          <w:t>adan.ramirez@another.co</w:t>
        </w:r>
      </w:hyperlink>
    </w:p>
    <w:sectPr w:rsidR="00195AE2" w:rsidRPr="00195AE2" w:rsidSect="00034616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rman Romero" w:date="2025-08-25T10:40:00Z" w:initials="GR">
    <w:p w14:paraId="750EEF8F" w14:textId="73E63F0A" w:rsidR="00CC2E7A" w:rsidRDefault="00CC2E7A">
      <w:r>
        <w:annotationRef/>
      </w:r>
      <w:r>
        <w:fldChar w:fldCharType="begin"/>
      </w:r>
      <w:r>
        <w:instrText xml:space="preserve"> HYPERLINK "mailto:adan.ramirez@another.co"</w:instrText>
      </w:r>
      <w:bookmarkStart w:id="3" w:name="_@_1287C7512DB349B09F96A6462962A22EZ"/>
      <w:r>
        <w:fldChar w:fldCharType="separate"/>
      </w:r>
      <w:bookmarkEnd w:id="3"/>
      <w:r w:rsidRPr="49C2D013">
        <w:rPr>
          <w:noProof/>
        </w:rPr>
        <w:t>@Adán Ramírez</w:t>
      </w:r>
      <w:r>
        <w:fldChar w:fldCharType="end"/>
      </w:r>
      <w:r w:rsidRPr="78265614">
        <w:t xml:space="preserve"> Yo creo que hace falta reforzar el claim del párrafo anterior con este.... es decir cómo es que el experiential marketing apoya o suma al talkability (entendiendo talkability como la recordación y no sólo la conversación)</w:t>
      </w:r>
    </w:p>
  </w:comment>
  <w:comment w:id="1" w:author="Adán Ramírez" w:date="2025-08-28T18:24:00Z" w:initials="AR">
    <w:p w14:paraId="2D24D275" w14:textId="072AEBD2" w:rsidR="00CC2E7A" w:rsidRDefault="00CC2E7A">
      <w:r>
        <w:annotationRef/>
      </w:r>
      <w:r w:rsidRPr="1BF4686B">
        <w:t>Listo</w:t>
      </w:r>
    </w:p>
  </w:comment>
  <w:comment w:id="2" w:author="German Romero" w:date="2025-08-28T19:14:00Z" w:initials="">
    <w:p w14:paraId="767BE1EB" w14:textId="7EB302D6" w:rsidR="00196C03" w:rsidRDefault="00196C03">
      <w:pPr>
        <w:pStyle w:val="CommentText"/>
      </w:pPr>
      <w:r>
        <w:rPr>
          <w:rStyle w:val="CommentReference"/>
        </w:rPr>
        <w:annotationRef/>
      </w:r>
      <w:r>
        <w:t>Okis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0EEF8F" w15:done="1"/>
  <w15:commentEx w15:paraId="2D24D275" w15:paraIdParent="750EEF8F" w15:done="1"/>
  <w15:commentEx w15:paraId="767BE1EB" w15:paraIdParent="750EEF8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52227" w16cex:dateUtc="2025-08-25T16:40:00Z">
    <w16cex:extLst>
      <w16:ext w16:uri="{CE6994B0-6A32-4C9F-8C6B-6E91EDA988CE}">
        <cr:reactions xmlns:cr="http://schemas.microsoft.com/office/comments/2020/reactions">
          <cr:reaction reactionType="1">
            <cr:reactionInfo dateUtc="2025-08-29T00:24:26Z">
              <cr:user userId="S::adan.ramirez@another.co::14eed097-03d1-4147-a8df-617bda6b6f93" userProvider="AD" userName="Adán Ramírez"/>
            </cr:reactionInfo>
          </cr:reaction>
        </cr:reactions>
      </w16:ext>
    </w16cex:extLst>
  </w16cex:commentExtensible>
  <w16cex:commentExtensible w16cex:durableId="0382D387" w16cex:dateUtc="2025-08-29T00:24:00Z"/>
  <w16cex:commentExtensible w16cex:durableId="71C15875" w16cex:dateUtc="2025-08-29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0EEF8F" w16cid:durableId="55B52227"/>
  <w16cid:commentId w16cid:paraId="2D24D275" w16cid:durableId="0382D387"/>
  <w16cid:commentId w16cid:paraId="767BE1EB" w16cid:durableId="71C158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1924" w14:textId="77777777" w:rsidR="000A1ADF" w:rsidRDefault="000A1ADF">
      <w:pPr>
        <w:spacing w:after="0" w:line="240" w:lineRule="auto"/>
      </w:pPr>
      <w:r>
        <w:separator/>
      </w:r>
    </w:p>
  </w:endnote>
  <w:endnote w:type="continuationSeparator" w:id="0">
    <w:p w14:paraId="3086B9DF" w14:textId="77777777" w:rsidR="000A1ADF" w:rsidRDefault="000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14:paraId="10276221" w14:textId="77777777" w:rsidTr="5CBA9D5D">
      <w:trPr>
        <w:trHeight w:val="300"/>
      </w:trPr>
      <w:tc>
        <w:tcPr>
          <w:tcW w:w="2880" w:type="dxa"/>
        </w:tcPr>
        <w:p w14:paraId="561ED6C1" w14:textId="76176E60" w:rsidR="32080C46" w:rsidRDefault="32080C46" w:rsidP="32080C46">
          <w:pPr>
            <w:pStyle w:val="Header"/>
            <w:ind w:left="-115"/>
          </w:pPr>
        </w:p>
      </w:tc>
      <w:tc>
        <w:tcPr>
          <w:tcW w:w="2880" w:type="dxa"/>
        </w:tcPr>
        <w:p w14:paraId="15CA2372" w14:textId="5D982727" w:rsidR="32080C46" w:rsidRDefault="32080C46" w:rsidP="32080C46">
          <w:pPr>
            <w:pStyle w:val="Header"/>
            <w:jc w:val="center"/>
          </w:pPr>
        </w:p>
      </w:tc>
      <w:tc>
        <w:tcPr>
          <w:tcW w:w="2880" w:type="dxa"/>
        </w:tcPr>
        <w:p w14:paraId="1EAA1B7B" w14:textId="3705FE8D" w:rsidR="32080C46" w:rsidRDefault="32080C46" w:rsidP="32080C4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 w14:paraId="2EA11471" w14:textId="31F0718A" w:rsidR="32080C46" w:rsidRDefault="32080C46" w:rsidP="3208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8C73" w14:textId="77777777" w:rsidR="000A1ADF" w:rsidRDefault="000A1ADF">
      <w:pPr>
        <w:spacing w:after="0" w:line="240" w:lineRule="auto"/>
      </w:pPr>
      <w:r>
        <w:separator/>
      </w:r>
    </w:p>
  </w:footnote>
  <w:footnote w:type="continuationSeparator" w:id="0">
    <w:p w14:paraId="56A41756" w14:textId="77777777" w:rsidR="000A1ADF" w:rsidRDefault="000A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D476" w14:textId="3C1B196B" w:rsidR="32080C46" w:rsidRDefault="5CBA9D5D" w:rsidP="32080C46">
    <w:pPr>
      <w:jc w:val="center"/>
    </w:pPr>
    <w:r>
      <w:rPr>
        <w:noProof/>
      </w:rPr>
      <w:drawing>
        <wp:inline distT="0" distB="0" distL="0" distR="0" wp14:anchorId="02921132" wp14:editId="132B5C26">
          <wp:extent cx="2048587" cy="1072307"/>
          <wp:effectExtent l="0" t="0" r="0" b="0"/>
          <wp:docPr id="1037498150" name="Picture 1037498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ZWjYUVuluGm2" int2:id="hX15RCFL">
      <int2:state int2:value="Rejected" int2:type="spell"/>
    </int2:textHash>
    <int2:textHash int2:hashCode="t8j/uPvGfBcTKO" int2:id="naIvbsDa">
      <int2:state int2:value="Rejected" int2:type="spell"/>
    </int2:textHash>
    <int2:textHash int2:hashCode="GfSdhSZg/goHnL" int2:id="P4nIp0oP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98527E"/>
    <w:multiLevelType w:val="hybridMultilevel"/>
    <w:tmpl w:val="FFFFFFFF"/>
    <w:lvl w:ilvl="0" w:tplc="1A2EAC52">
      <w:start w:val="3"/>
      <w:numFmt w:val="decimal"/>
      <w:lvlText w:val="%1."/>
      <w:lvlJc w:val="left"/>
      <w:pPr>
        <w:ind w:left="720" w:hanging="360"/>
      </w:pPr>
    </w:lvl>
    <w:lvl w:ilvl="1" w:tplc="406A75EE">
      <w:start w:val="1"/>
      <w:numFmt w:val="lowerLetter"/>
      <w:lvlText w:val="%2."/>
      <w:lvlJc w:val="left"/>
      <w:pPr>
        <w:ind w:left="1440" w:hanging="360"/>
      </w:pPr>
    </w:lvl>
    <w:lvl w:ilvl="2" w:tplc="B7BC2B2E">
      <w:start w:val="1"/>
      <w:numFmt w:val="lowerRoman"/>
      <w:lvlText w:val="%3."/>
      <w:lvlJc w:val="right"/>
      <w:pPr>
        <w:ind w:left="2160" w:hanging="180"/>
      </w:pPr>
    </w:lvl>
    <w:lvl w:ilvl="3" w:tplc="F418C2C8">
      <w:start w:val="1"/>
      <w:numFmt w:val="decimal"/>
      <w:lvlText w:val="%4."/>
      <w:lvlJc w:val="left"/>
      <w:pPr>
        <w:ind w:left="2880" w:hanging="360"/>
      </w:pPr>
    </w:lvl>
    <w:lvl w:ilvl="4" w:tplc="09BA7708">
      <w:start w:val="1"/>
      <w:numFmt w:val="lowerLetter"/>
      <w:lvlText w:val="%5."/>
      <w:lvlJc w:val="left"/>
      <w:pPr>
        <w:ind w:left="3600" w:hanging="360"/>
      </w:pPr>
    </w:lvl>
    <w:lvl w:ilvl="5" w:tplc="EAA8C7C0">
      <w:start w:val="1"/>
      <w:numFmt w:val="lowerRoman"/>
      <w:lvlText w:val="%6."/>
      <w:lvlJc w:val="right"/>
      <w:pPr>
        <w:ind w:left="4320" w:hanging="180"/>
      </w:pPr>
    </w:lvl>
    <w:lvl w:ilvl="6" w:tplc="912A8100">
      <w:start w:val="1"/>
      <w:numFmt w:val="decimal"/>
      <w:lvlText w:val="%7."/>
      <w:lvlJc w:val="left"/>
      <w:pPr>
        <w:ind w:left="5040" w:hanging="360"/>
      </w:pPr>
    </w:lvl>
    <w:lvl w:ilvl="7" w:tplc="4014CD66">
      <w:start w:val="1"/>
      <w:numFmt w:val="lowerLetter"/>
      <w:lvlText w:val="%8."/>
      <w:lvlJc w:val="left"/>
      <w:pPr>
        <w:ind w:left="5760" w:hanging="360"/>
      </w:pPr>
    </w:lvl>
    <w:lvl w:ilvl="8" w:tplc="5DFE43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2593"/>
    <w:multiLevelType w:val="hybridMultilevel"/>
    <w:tmpl w:val="FFFFFFFF"/>
    <w:lvl w:ilvl="0" w:tplc="63D8F03A">
      <w:start w:val="4"/>
      <w:numFmt w:val="decimal"/>
      <w:lvlText w:val="%1."/>
      <w:lvlJc w:val="left"/>
      <w:pPr>
        <w:ind w:left="720" w:hanging="360"/>
      </w:pPr>
    </w:lvl>
    <w:lvl w:ilvl="1" w:tplc="8070CD20">
      <w:start w:val="1"/>
      <w:numFmt w:val="lowerLetter"/>
      <w:lvlText w:val="%2."/>
      <w:lvlJc w:val="left"/>
      <w:pPr>
        <w:ind w:left="1440" w:hanging="360"/>
      </w:pPr>
    </w:lvl>
    <w:lvl w:ilvl="2" w:tplc="C0F05EB2">
      <w:start w:val="1"/>
      <w:numFmt w:val="lowerRoman"/>
      <w:lvlText w:val="%3."/>
      <w:lvlJc w:val="right"/>
      <w:pPr>
        <w:ind w:left="2160" w:hanging="180"/>
      </w:pPr>
    </w:lvl>
    <w:lvl w:ilvl="3" w:tplc="62468B00">
      <w:start w:val="1"/>
      <w:numFmt w:val="decimal"/>
      <w:lvlText w:val="%4."/>
      <w:lvlJc w:val="left"/>
      <w:pPr>
        <w:ind w:left="2880" w:hanging="360"/>
      </w:pPr>
    </w:lvl>
    <w:lvl w:ilvl="4" w:tplc="F85A3B7A">
      <w:start w:val="1"/>
      <w:numFmt w:val="lowerLetter"/>
      <w:lvlText w:val="%5."/>
      <w:lvlJc w:val="left"/>
      <w:pPr>
        <w:ind w:left="3600" w:hanging="360"/>
      </w:pPr>
    </w:lvl>
    <w:lvl w:ilvl="5" w:tplc="2D822854">
      <w:start w:val="1"/>
      <w:numFmt w:val="lowerRoman"/>
      <w:lvlText w:val="%6."/>
      <w:lvlJc w:val="right"/>
      <w:pPr>
        <w:ind w:left="4320" w:hanging="180"/>
      </w:pPr>
    </w:lvl>
    <w:lvl w:ilvl="6" w:tplc="6F58E460">
      <w:start w:val="1"/>
      <w:numFmt w:val="decimal"/>
      <w:lvlText w:val="%7."/>
      <w:lvlJc w:val="left"/>
      <w:pPr>
        <w:ind w:left="5040" w:hanging="360"/>
      </w:pPr>
    </w:lvl>
    <w:lvl w:ilvl="7" w:tplc="E0B62482">
      <w:start w:val="1"/>
      <w:numFmt w:val="lowerLetter"/>
      <w:lvlText w:val="%8."/>
      <w:lvlJc w:val="left"/>
      <w:pPr>
        <w:ind w:left="5760" w:hanging="360"/>
      </w:pPr>
    </w:lvl>
    <w:lvl w:ilvl="8" w:tplc="DF960A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874F"/>
    <w:multiLevelType w:val="hybridMultilevel"/>
    <w:tmpl w:val="FFFFFFFF"/>
    <w:lvl w:ilvl="0" w:tplc="3A902BF8">
      <w:start w:val="5"/>
      <w:numFmt w:val="decimal"/>
      <w:lvlText w:val="%1."/>
      <w:lvlJc w:val="left"/>
      <w:pPr>
        <w:ind w:left="720" w:hanging="360"/>
      </w:pPr>
    </w:lvl>
    <w:lvl w:ilvl="1" w:tplc="2E909298">
      <w:start w:val="1"/>
      <w:numFmt w:val="lowerLetter"/>
      <w:lvlText w:val="%2."/>
      <w:lvlJc w:val="left"/>
      <w:pPr>
        <w:ind w:left="1440" w:hanging="360"/>
      </w:pPr>
    </w:lvl>
    <w:lvl w:ilvl="2" w:tplc="36D4B808">
      <w:start w:val="1"/>
      <w:numFmt w:val="lowerRoman"/>
      <w:lvlText w:val="%3."/>
      <w:lvlJc w:val="right"/>
      <w:pPr>
        <w:ind w:left="2160" w:hanging="180"/>
      </w:pPr>
    </w:lvl>
    <w:lvl w:ilvl="3" w:tplc="8EDC1842">
      <w:start w:val="1"/>
      <w:numFmt w:val="decimal"/>
      <w:lvlText w:val="%4."/>
      <w:lvlJc w:val="left"/>
      <w:pPr>
        <w:ind w:left="2880" w:hanging="360"/>
      </w:pPr>
    </w:lvl>
    <w:lvl w:ilvl="4" w:tplc="0F6CEF74">
      <w:start w:val="1"/>
      <w:numFmt w:val="lowerLetter"/>
      <w:lvlText w:val="%5."/>
      <w:lvlJc w:val="left"/>
      <w:pPr>
        <w:ind w:left="3600" w:hanging="360"/>
      </w:pPr>
    </w:lvl>
    <w:lvl w:ilvl="5" w:tplc="B450F6F8">
      <w:start w:val="1"/>
      <w:numFmt w:val="lowerRoman"/>
      <w:lvlText w:val="%6."/>
      <w:lvlJc w:val="right"/>
      <w:pPr>
        <w:ind w:left="4320" w:hanging="180"/>
      </w:pPr>
    </w:lvl>
    <w:lvl w:ilvl="6" w:tplc="25B0260C">
      <w:start w:val="1"/>
      <w:numFmt w:val="decimal"/>
      <w:lvlText w:val="%7."/>
      <w:lvlJc w:val="left"/>
      <w:pPr>
        <w:ind w:left="5040" w:hanging="360"/>
      </w:pPr>
    </w:lvl>
    <w:lvl w:ilvl="7" w:tplc="E6026942">
      <w:start w:val="1"/>
      <w:numFmt w:val="lowerLetter"/>
      <w:lvlText w:val="%8."/>
      <w:lvlJc w:val="left"/>
      <w:pPr>
        <w:ind w:left="5760" w:hanging="360"/>
      </w:pPr>
    </w:lvl>
    <w:lvl w:ilvl="8" w:tplc="61DEE1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B1C4"/>
    <w:multiLevelType w:val="hybridMultilevel"/>
    <w:tmpl w:val="FFFFFFFF"/>
    <w:lvl w:ilvl="0" w:tplc="5D307BC6">
      <w:start w:val="4"/>
      <w:numFmt w:val="decimal"/>
      <w:lvlText w:val="%1."/>
      <w:lvlJc w:val="left"/>
      <w:pPr>
        <w:ind w:left="720" w:hanging="360"/>
      </w:pPr>
    </w:lvl>
    <w:lvl w:ilvl="1" w:tplc="FB5CAC06">
      <w:start w:val="1"/>
      <w:numFmt w:val="lowerLetter"/>
      <w:lvlText w:val="%2."/>
      <w:lvlJc w:val="left"/>
      <w:pPr>
        <w:ind w:left="1440" w:hanging="360"/>
      </w:pPr>
    </w:lvl>
    <w:lvl w:ilvl="2" w:tplc="014292EA">
      <w:start w:val="1"/>
      <w:numFmt w:val="lowerRoman"/>
      <w:lvlText w:val="%3."/>
      <w:lvlJc w:val="right"/>
      <w:pPr>
        <w:ind w:left="2160" w:hanging="180"/>
      </w:pPr>
    </w:lvl>
    <w:lvl w:ilvl="3" w:tplc="8D86DC92">
      <w:start w:val="1"/>
      <w:numFmt w:val="decimal"/>
      <w:lvlText w:val="%4."/>
      <w:lvlJc w:val="left"/>
      <w:pPr>
        <w:ind w:left="2880" w:hanging="360"/>
      </w:pPr>
    </w:lvl>
    <w:lvl w:ilvl="4" w:tplc="65FCE08A">
      <w:start w:val="1"/>
      <w:numFmt w:val="lowerLetter"/>
      <w:lvlText w:val="%5."/>
      <w:lvlJc w:val="left"/>
      <w:pPr>
        <w:ind w:left="3600" w:hanging="360"/>
      </w:pPr>
    </w:lvl>
    <w:lvl w:ilvl="5" w:tplc="8FA07008">
      <w:start w:val="1"/>
      <w:numFmt w:val="lowerRoman"/>
      <w:lvlText w:val="%6."/>
      <w:lvlJc w:val="right"/>
      <w:pPr>
        <w:ind w:left="4320" w:hanging="180"/>
      </w:pPr>
    </w:lvl>
    <w:lvl w:ilvl="6" w:tplc="4B52F634">
      <w:start w:val="1"/>
      <w:numFmt w:val="decimal"/>
      <w:lvlText w:val="%7."/>
      <w:lvlJc w:val="left"/>
      <w:pPr>
        <w:ind w:left="5040" w:hanging="360"/>
      </w:pPr>
    </w:lvl>
    <w:lvl w:ilvl="7" w:tplc="B220F448">
      <w:start w:val="1"/>
      <w:numFmt w:val="lowerLetter"/>
      <w:lvlText w:val="%8."/>
      <w:lvlJc w:val="left"/>
      <w:pPr>
        <w:ind w:left="5760" w:hanging="360"/>
      </w:pPr>
    </w:lvl>
    <w:lvl w:ilvl="8" w:tplc="1A5CA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72D3E"/>
    <w:multiLevelType w:val="hybridMultilevel"/>
    <w:tmpl w:val="FFFFFFFF"/>
    <w:lvl w:ilvl="0" w:tplc="F126DDB8">
      <w:start w:val="1"/>
      <w:numFmt w:val="decimal"/>
      <w:lvlText w:val="%1."/>
      <w:lvlJc w:val="left"/>
      <w:pPr>
        <w:ind w:left="720" w:hanging="360"/>
      </w:pPr>
    </w:lvl>
    <w:lvl w:ilvl="1" w:tplc="9F8AE864">
      <w:start w:val="1"/>
      <w:numFmt w:val="lowerLetter"/>
      <w:lvlText w:val="%2."/>
      <w:lvlJc w:val="left"/>
      <w:pPr>
        <w:ind w:left="1440" w:hanging="360"/>
      </w:pPr>
    </w:lvl>
    <w:lvl w:ilvl="2" w:tplc="FD78A9B2">
      <w:start w:val="1"/>
      <w:numFmt w:val="lowerRoman"/>
      <w:lvlText w:val="%3."/>
      <w:lvlJc w:val="right"/>
      <w:pPr>
        <w:ind w:left="2160" w:hanging="180"/>
      </w:pPr>
    </w:lvl>
    <w:lvl w:ilvl="3" w:tplc="8CF88428">
      <w:start w:val="1"/>
      <w:numFmt w:val="decimal"/>
      <w:lvlText w:val="%4."/>
      <w:lvlJc w:val="left"/>
      <w:pPr>
        <w:ind w:left="2880" w:hanging="360"/>
      </w:pPr>
    </w:lvl>
    <w:lvl w:ilvl="4" w:tplc="7F207CE4">
      <w:start w:val="1"/>
      <w:numFmt w:val="lowerLetter"/>
      <w:lvlText w:val="%5."/>
      <w:lvlJc w:val="left"/>
      <w:pPr>
        <w:ind w:left="3600" w:hanging="360"/>
      </w:pPr>
    </w:lvl>
    <w:lvl w:ilvl="5" w:tplc="B0D8FF88">
      <w:start w:val="1"/>
      <w:numFmt w:val="lowerRoman"/>
      <w:lvlText w:val="%6."/>
      <w:lvlJc w:val="right"/>
      <w:pPr>
        <w:ind w:left="4320" w:hanging="180"/>
      </w:pPr>
    </w:lvl>
    <w:lvl w:ilvl="6" w:tplc="9BE404D8">
      <w:start w:val="1"/>
      <w:numFmt w:val="decimal"/>
      <w:lvlText w:val="%7."/>
      <w:lvlJc w:val="left"/>
      <w:pPr>
        <w:ind w:left="5040" w:hanging="360"/>
      </w:pPr>
    </w:lvl>
    <w:lvl w:ilvl="7" w:tplc="28E425BE">
      <w:start w:val="1"/>
      <w:numFmt w:val="lowerLetter"/>
      <w:lvlText w:val="%8."/>
      <w:lvlJc w:val="left"/>
      <w:pPr>
        <w:ind w:left="5760" w:hanging="360"/>
      </w:pPr>
    </w:lvl>
    <w:lvl w:ilvl="8" w:tplc="2DB85B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743B"/>
    <w:multiLevelType w:val="hybridMultilevel"/>
    <w:tmpl w:val="FFFFFFFF"/>
    <w:lvl w:ilvl="0" w:tplc="D668D49E">
      <w:start w:val="3"/>
      <w:numFmt w:val="decimal"/>
      <w:lvlText w:val="%1."/>
      <w:lvlJc w:val="left"/>
      <w:pPr>
        <w:ind w:left="720" w:hanging="360"/>
      </w:pPr>
    </w:lvl>
    <w:lvl w:ilvl="1" w:tplc="46E8B2D2">
      <w:start w:val="1"/>
      <w:numFmt w:val="lowerLetter"/>
      <w:lvlText w:val="%2."/>
      <w:lvlJc w:val="left"/>
      <w:pPr>
        <w:ind w:left="1440" w:hanging="360"/>
      </w:pPr>
    </w:lvl>
    <w:lvl w:ilvl="2" w:tplc="D1DC9F1E">
      <w:start w:val="1"/>
      <w:numFmt w:val="lowerRoman"/>
      <w:lvlText w:val="%3."/>
      <w:lvlJc w:val="right"/>
      <w:pPr>
        <w:ind w:left="2160" w:hanging="180"/>
      </w:pPr>
    </w:lvl>
    <w:lvl w:ilvl="3" w:tplc="CD9ECA6E">
      <w:start w:val="1"/>
      <w:numFmt w:val="decimal"/>
      <w:lvlText w:val="%4."/>
      <w:lvlJc w:val="left"/>
      <w:pPr>
        <w:ind w:left="2880" w:hanging="360"/>
      </w:pPr>
    </w:lvl>
    <w:lvl w:ilvl="4" w:tplc="5D7E35B6">
      <w:start w:val="1"/>
      <w:numFmt w:val="lowerLetter"/>
      <w:lvlText w:val="%5."/>
      <w:lvlJc w:val="left"/>
      <w:pPr>
        <w:ind w:left="3600" w:hanging="360"/>
      </w:pPr>
    </w:lvl>
    <w:lvl w:ilvl="5" w:tplc="FC74BC4C">
      <w:start w:val="1"/>
      <w:numFmt w:val="lowerRoman"/>
      <w:lvlText w:val="%6."/>
      <w:lvlJc w:val="right"/>
      <w:pPr>
        <w:ind w:left="4320" w:hanging="180"/>
      </w:pPr>
    </w:lvl>
    <w:lvl w:ilvl="6" w:tplc="57B8BA64">
      <w:start w:val="1"/>
      <w:numFmt w:val="decimal"/>
      <w:lvlText w:val="%7."/>
      <w:lvlJc w:val="left"/>
      <w:pPr>
        <w:ind w:left="5040" w:hanging="360"/>
      </w:pPr>
    </w:lvl>
    <w:lvl w:ilvl="7" w:tplc="21E843DA">
      <w:start w:val="1"/>
      <w:numFmt w:val="lowerLetter"/>
      <w:lvlText w:val="%8."/>
      <w:lvlJc w:val="left"/>
      <w:pPr>
        <w:ind w:left="5760" w:hanging="360"/>
      </w:pPr>
    </w:lvl>
    <w:lvl w:ilvl="8" w:tplc="8D58EE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FD61"/>
    <w:multiLevelType w:val="hybridMultilevel"/>
    <w:tmpl w:val="FFFFFFFF"/>
    <w:lvl w:ilvl="0" w:tplc="08B44FF2">
      <w:start w:val="1"/>
      <w:numFmt w:val="decimal"/>
      <w:lvlText w:val="%1."/>
      <w:lvlJc w:val="left"/>
      <w:pPr>
        <w:ind w:left="720" w:hanging="360"/>
      </w:pPr>
    </w:lvl>
    <w:lvl w:ilvl="1" w:tplc="4BBE3198">
      <w:start w:val="1"/>
      <w:numFmt w:val="lowerLetter"/>
      <w:lvlText w:val="%2."/>
      <w:lvlJc w:val="left"/>
      <w:pPr>
        <w:ind w:left="1440" w:hanging="360"/>
      </w:pPr>
    </w:lvl>
    <w:lvl w:ilvl="2" w:tplc="E782E9DC">
      <w:start w:val="1"/>
      <w:numFmt w:val="lowerRoman"/>
      <w:lvlText w:val="%3."/>
      <w:lvlJc w:val="right"/>
      <w:pPr>
        <w:ind w:left="2160" w:hanging="180"/>
      </w:pPr>
    </w:lvl>
    <w:lvl w:ilvl="3" w:tplc="1A00E0C8">
      <w:start w:val="1"/>
      <w:numFmt w:val="decimal"/>
      <w:lvlText w:val="%4."/>
      <w:lvlJc w:val="left"/>
      <w:pPr>
        <w:ind w:left="2880" w:hanging="360"/>
      </w:pPr>
    </w:lvl>
    <w:lvl w:ilvl="4" w:tplc="0EECB416">
      <w:start w:val="1"/>
      <w:numFmt w:val="lowerLetter"/>
      <w:lvlText w:val="%5."/>
      <w:lvlJc w:val="left"/>
      <w:pPr>
        <w:ind w:left="3600" w:hanging="360"/>
      </w:pPr>
    </w:lvl>
    <w:lvl w:ilvl="5" w:tplc="5D5CE90C">
      <w:start w:val="1"/>
      <w:numFmt w:val="lowerRoman"/>
      <w:lvlText w:val="%6."/>
      <w:lvlJc w:val="right"/>
      <w:pPr>
        <w:ind w:left="4320" w:hanging="180"/>
      </w:pPr>
    </w:lvl>
    <w:lvl w:ilvl="6" w:tplc="1798805A">
      <w:start w:val="1"/>
      <w:numFmt w:val="decimal"/>
      <w:lvlText w:val="%7."/>
      <w:lvlJc w:val="left"/>
      <w:pPr>
        <w:ind w:left="5040" w:hanging="360"/>
      </w:pPr>
    </w:lvl>
    <w:lvl w:ilvl="7" w:tplc="760AC1C6">
      <w:start w:val="1"/>
      <w:numFmt w:val="lowerLetter"/>
      <w:lvlText w:val="%8."/>
      <w:lvlJc w:val="left"/>
      <w:pPr>
        <w:ind w:left="5760" w:hanging="360"/>
      </w:pPr>
    </w:lvl>
    <w:lvl w:ilvl="8" w:tplc="50622E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C63D"/>
    <w:multiLevelType w:val="hybridMultilevel"/>
    <w:tmpl w:val="FFFFFFFF"/>
    <w:lvl w:ilvl="0" w:tplc="0EE8237E">
      <w:start w:val="1"/>
      <w:numFmt w:val="decimal"/>
      <w:lvlText w:val="%1."/>
      <w:lvlJc w:val="left"/>
      <w:pPr>
        <w:ind w:left="720" w:hanging="360"/>
      </w:pPr>
    </w:lvl>
    <w:lvl w:ilvl="1" w:tplc="0D1435A2">
      <w:start w:val="1"/>
      <w:numFmt w:val="lowerLetter"/>
      <w:lvlText w:val="%2."/>
      <w:lvlJc w:val="left"/>
      <w:pPr>
        <w:ind w:left="1440" w:hanging="360"/>
      </w:pPr>
    </w:lvl>
    <w:lvl w:ilvl="2" w:tplc="F84033C4">
      <w:start w:val="1"/>
      <w:numFmt w:val="lowerRoman"/>
      <w:lvlText w:val="%3."/>
      <w:lvlJc w:val="right"/>
      <w:pPr>
        <w:ind w:left="2160" w:hanging="180"/>
      </w:pPr>
    </w:lvl>
    <w:lvl w:ilvl="3" w:tplc="36E8F46A">
      <w:start w:val="1"/>
      <w:numFmt w:val="decimal"/>
      <w:lvlText w:val="%4."/>
      <w:lvlJc w:val="left"/>
      <w:pPr>
        <w:ind w:left="2880" w:hanging="360"/>
      </w:pPr>
    </w:lvl>
    <w:lvl w:ilvl="4" w:tplc="0B82E8F2">
      <w:start w:val="1"/>
      <w:numFmt w:val="lowerLetter"/>
      <w:lvlText w:val="%5."/>
      <w:lvlJc w:val="left"/>
      <w:pPr>
        <w:ind w:left="3600" w:hanging="360"/>
      </w:pPr>
    </w:lvl>
    <w:lvl w:ilvl="5" w:tplc="493E54DA">
      <w:start w:val="1"/>
      <w:numFmt w:val="lowerRoman"/>
      <w:lvlText w:val="%6."/>
      <w:lvlJc w:val="right"/>
      <w:pPr>
        <w:ind w:left="4320" w:hanging="180"/>
      </w:pPr>
    </w:lvl>
    <w:lvl w:ilvl="6" w:tplc="AE60273A">
      <w:start w:val="1"/>
      <w:numFmt w:val="decimal"/>
      <w:lvlText w:val="%7."/>
      <w:lvlJc w:val="left"/>
      <w:pPr>
        <w:ind w:left="5040" w:hanging="360"/>
      </w:pPr>
    </w:lvl>
    <w:lvl w:ilvl="7" w:tplc="4EF69B80">
      <w:start w:val="1"/>
      <w:numFmt w:val="lowerLetter"/>
      <w:lvlText w:val="%8."/>
      <w:lvlJc w:val="left"/>
      <w:pPr>
        <w:ind w:left="5760" w:hanging="360"/>
      </w:pPr>
    </w:lvl>
    <w:lvl w:ilvl="8" w:tplc="1E7279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DED32"/>
    <w:multiLevelType w:val="hybridMultilevel"/>
    <w:tmpl w:val="FFFFFFFF"/>
    <w:lvl w:ilvl="0" w:tplc="741E1A0C">
      <w:start w:val="2"/>
      <w:numFmt w:val="decimal"/>
      <w:lvlText w:val="%1."/>
      <w:lvlJc w:val="left"/>
      <w:pPr>
        <w:ind w:left="720" w:hanging="360"/>
      </w:pPr>
    </w:lvl>
    <w:lvl w:ilvl="1" w:tplc="C8DEA552">
      <w:start w:val="1"/>
      <w:numFmt w:val="lowerLetter"/>
      <w:lvlText w:val="%2."/>
      <w:lvlJc w:val="left"/>
      <w:pPr>
        <w:ind w:left="1440" w:hanging="360"/>
      </w:pPr>
    </w:lvl>
    <w:lvl w:ilvl="2" w:tplc="AC20D1C4">
      <w:start w:val="1"/>
      <w:numFmt w:val="lowerRoman"/>
      <w:lvlText w:val="%3."/>
      <w:lvlJc w:val="right"/>
      <w:pPr>
        <w:ind w:left="2160" w:hanging="180"/>
      </w:pPr>
    </w:lvl>
    <w:lvl w:ilvl="3" w:tplc="06B46EF8">
      <w:start w:val="1"/>
      <w:numFmt w:val="decimal"/>
      <w:lvlText w:val="%4."/>
      <w:lvlJc w:val="left"/>
      <w:pPr>
        <w:ind w:left="2880" w:hanging="360"/>
      </w:pPr>
    </w:lvl>
    <w:lvl w:ilvl="4" w:tplc="A4FCC094">
      <w:start w:val="1"/>
      <w:numFmt w:val="lowerLetter"/>
      <w:lvlText w:val="%5."/>
      <w:lvlJc w:val="left"/>
      <w:pPr>
        <w:ind w:left="3600" w:hanging="360"/>
      </w:pPr>
    </w:lvl>
    <w:lvl w:ilvl="5" w:tplc="6192A778">
      <w:start w:val="1"/>
      <w:numFmt w:val="lowerRoman"/>
      <w:lvlText w:val="%6."/>
      <w:lvlJc w:val="right"/>
      <w:pPr>
        <w:ind w:left="4320" w:hanging="180"/>
      </w:pPr>
    </w:lvl>
    <w:lvl w:ilvl="6" w:tplc="55B20120">
      <w:start w:val="1"/>
      <w:numFmt w:val="decimal"/>
      <w:lvlText w:val="%7."/>
      <w:lvlJc w:val="left"/>
      <w:pPr>
        <w:ind w:left="5040" w:hanging="360"/>
      </w:pPr>
    </w:lvl>
    <w:lvl w:ilvl="7" w:tplc="866423D0">
      <w:start w:val="1"/>
      <w:numFmt w:val="lowerLetter"/>
      <w:lvlText w:val="%8."/>
      <w:lvlJc w:val="left"/>
      <w:pPr>
        <w:ind w:left="5760" w:hanging="360"/>
      </w:pPr>
    </w:lvl>
    <w:lvl w:ilvl="8" w:tplc="3CA04A0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2B01D"/>
    <w:multiLevelType w:val="hybridMultilevel"/>
    <w:tmpl w:val="FFFFFFFF"/>
    <w:lvl w:ilvl="0" w:tplc="355C57F4">
      <w:start w:val="6"/>
      <w:numFmt w:val="decimal"/>
      <w:lvlText w:val="%1."/>
      <w:lvlJc w:val="left"/>
      <w:pPr>
        <w:ind w:left="720" w:hanging="360"/>
      </w:pPr>
    </w:lvl>
    <w:lvl w:ilvl="1" w:tplc="91866D00">
      <w:start w:val="1"/>
      <w:numFmt w:val="lowerLetter"/>
      <w:lvlText w:val="%2."/>
      <w:lvlJc w:val="left"/>
      <w:pPr>
        <w:ind w:left="1440" w:hanging="360"/>
      </w:pPr>
    </w:lvl>
    <w:lvl w:ilvl="2" w:tplc="02026D76">
      <w:start w:val="1"/>
      <w:numFmt w:val="lowerRoman"/>
      <w:lvlText w:val="%3."/>
      <w:lvlJc w:val="right"/>
      <w:pPr>
        <w:ind w:left="2160" w:hanging="180"/>
      </w:pPr>
    </w:lvl>
    <w:lvl w:ilvl="3" w:tplc="A8CC22F4">
      <w:start w:val="1"/>
      <w:numFmt w:val="decimal"/>
      <w:lvlText w:val="%4."/>
      <w:lvlJc w:val="left"/>
      <w:pPr>
        <w:ind w:left="2880" w:hanging="360"/>
      </w:pPr>
    </w:lvl>
    <w:lvl w:ilvl="4" w:tplc="35125114">
      <w:start w:val="1"/>
      <w:numFmt w:val="lowerLetter"/>
      <w:lvlText w:val="%5."/>
      <w:lvlJc w:val="left"/>
      <w:pPr>
        <w:ind w:left="3600" w:hanging="360"/>
      </w:pPr>
    </w:lvl>
    <w:lvl w:ilvl="5" w:tplc="FD5444DC">
      <w:start w:val="1"/>
      <w:numFmt w:val="lowerRoman"/>
      <w:lvlText w:val="%6."/>
      <w:lvlJc w:val="right"/>
      <w:pPr>
        <w:ind w:left="4320" w:hanging="180"/>
      </w:pPr>
    </w:lvl>
    <w:lvl w:ilvl="6" w:tplc="254E98A8">
      <w:start w:val="1"/>
      <w:numFmt w:val="decimal"/>
      <w:lvlText w:val="%7."/>
      <w:lvlJc w:val="left"/>
      <w:pPr>
        <w:ind w:left="5040" w:hanging="360"/>
      </w:pPr>
    </w:lvl>
    <w:lvl w:ilvl="7" w:tplc="DE2E16C8">
      <w:start w:val="1"/>
      <w:numFmt w:val="lowerLetter"/>
      <w:lvlText w:val="%8."/>
      <w:lvlJc w:val="left"/>
      <w:pPr>
        <w:ind w:left="5760" w:hanging="360"/>
      </w:pPr>
    </w:lvl>
    <w:lvl w:ilvl="8" w:tplc="74A662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97A6"/>
    <w:multiLevelType w:val="hybridMultilevel"/>
    <w:tmpl w:val="FFFFFFFF"/>
    <w:lvl w:ilvl="0" w:tplc="A8042F16">
      <w:start w:val="1"/>
      <w:numFmt w:val="decimal"/>
      <w:lvlText w:val="%1."/>
      <w:lvlJc w:val="left"/>
      <w:pPr>
        <w:ind w:left="720" w:hanging="360"/>
      </w:pPr>
    </w:lvl>
    <w:lvl w:ilvl="1" w:tplc="B192AAC4">
      <w:start w:val="1"/>
      <w:numFmt w:val="lowerLetter"/>
      <w:lvlText w:val="%2."/>
      <w:lvlJc w:val="left"/>
      <w:pPr>
        <w:ind w:left="1440" w:hanging="360"/>
      </w:pPr>
    </w:lvl>
    <w:lvl w:ilvl="2" w:tplc="C2688F36">
      <w:start w:val="1"/>
      <w:numFmt w:val="lowerRoman"/>
      <w:lvlText w:val="%3."/>
      <w:lvlJc w:val="right"/>
      <w:pPr>
        <w:ind w:left="2160" w:hanging="180"/>
      </w:pPr>
    </w:lvl>
    <w:lvl w:ilvl="3" w:tplc="740094F4">
      <w:start w:val="1"/>
      <w:numFmt w:val="decimal"/>
      <w:lvlText w:val="%4."/>
      <w:lvlJc w:val="left"/>
      <w:pPr>
        <w:ind w:left="2880" w:hanging="360"/>
      </w:pPr>
    </w:lvl>
    <w:lvl w:ilvl="4" w:tplc="D5F820EC">
      <w:start w:val="1"/>
      <w:numFmt w:val="lowerLetter"/>
      <w:lvlText w:val="%5."/>
      <w:lvlJc w:val="left"/>
      <w:pPr>
        <w:ind w:left="3600" w:hanging="360"/>
      </w:pPr>
    </w:lvl>
    <w:lvl w:ilvl="5" w:tplc="6B7E2FAE">
      <w:start w:val="1"/>
      <w:numFmt w:val="lowerRoman"/>
      <w:lvlText w:val="%6."/>
      <w:lvlJc w:val="right"/>
      <w:pPr>
        <w:ind w:left="4320" w:hanging="180"/>
      </w:pPr>
    </w:lvl>
    <w:lvl w:ilvl="6" w:tplc="9D14B6B8">
      <w:start w:val="1"/>
      <w:numFmt w:val="decimal"/>
      <w:lvlText w:val="%7."/>
      <w:lvlJc w:val="left"/>
      <w:pPr>
        <w:ind w:left="5040" w:hanging="360"/>
      </w:pPr>
    </w:lvl>
    <w:lvl w:ilvl="7" w:tplc="65DAC616">
      <w:start w:val="1"/>
      <w:numFmt w:val="lowerLetter"/>
      <w:lvlText w:val="%8."/>
      <w:lvlJc w:val="left"/>
      <w:pPr>
        <w:ind w:left="5760" w:hanging="360"/>
      </w:pPr>
    </w:lvl>
    <w:lvl w:ilvl="8" w:tplc="D9F2ADA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B19BF"/>
    <w:multiLevelType w:val="hybridMultilevel"/>
    <w:tmpl w:val="FFFFFFFF"/>
    <w:lvl w:ilvl="0" w:tplc="B8D0B250">
      <w:start w:val="1"/>
      <w:numFmt w:val="decimal"/>
      <w:lvlText w:val="%1."/>
      <w:lvlJc w:val="left"/>
      <w:pPr>
        <w:ind w:left="720" w:hanging="360"/>
      </w:pPr>
    </w:lvl>
    <w:lvl w:ilvl="1" w:tplc="5CDCD8E4">
      <w:start w:val="1"/>
      <w:numFmt w:val="lowerLetter"/>
      <w:lvlText w:val="%2."/>
      <w:lvlJc w:val="left"/>
      <w:pPr>
        <w:ind w:left="1440" w:hanging="360"/>
      </w:pPr>
    </w:lvl>
    <w:lvl w:ilvl="2" w:tplc="503A54C0">
      <w:start w:val="1"/>
      <w:numFmt w:val="lowerRoman"/>
      <w:lvlText w:val="%3."/>
      <w:lvlJc w:val="right"/>
      <w:pPr>
        <w:ind w:left="2160" w:hanging="180"/>
      </w:pPr>
    </w:lvl>
    <w:lvl w:ilvl="3" w:tplc="D12079C8">
      <w:start w:val="1"/>
      <w:numFmt w:val="decimal"/>
      <w:lvlText w:val="%4."/>
      <w:lvlJc w:val="left"/>
      <w:pPr>
        <w:ind w:left="2880" w:hanging="360"/>
      </w:pPr>
    </w:lvl>
    <w:lvl w:ilvl="4" w:tplc="504A7966">
      <w:start w:val="1"/>
      <w:numFmt w:val="lowerLetter"/>
      <w:lvlText w:val="%5."/>
      <w:lvlJc w:val="left"/>
      <w:pPr>
        <w:ind w:left="3600" w:hanging="360"/>
      </w:pPr>
    </w:lvl>
    <w:lvl w:ilvl="5" w:tplc="CE5086F4">
      <w:start w:val="1"/>
      <w:numFmt w:val="lowerRoman"/>
      <w:lvlText w:val="%6."/>
      <w:lvlJc w:val="right"/>
      <w:pPr>
        <w:ind w:left="4320" w:hanging="180"/>
      </w:pPr>
    </w:lvl>
    <w:lvl w:ilvl="6" w:tplc="BB7C0876">
      <w:start w:val="1"/>
      <w:numFmt w:val="decimal"/>
      <w:lvlText w:val="%7."/>
      <w:lvlJc w:val="left"/>
      <w:pPr>
        <w:ind w:left="5040" w:hanging="360"/>
      </w:pPr>
    </w:lvl>
    <w:lvl w:ilvl="7" w:tplc="0D4C8F36">
      <w:start w:val="1"/>
      <w:numFmt w:val="lowerLetter"/>
      <w:lvlText w:val="%8."/>
      <w:lvlJc w:val="left"/>
      <w:pPr>
        <w:ind w:left="5760" w:hanging="360"/>
      </w:pPr>
    </w:lvl>
    <w:lvl w:ilvl="8" w:tplc="8FD6AC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69C5"/>
    <w:multiLevelType w:val="hybridMultilevel"/>
    <w:tmpl w:val="FFFFFFFF"/>
    <w:lvl w:ilvl="0" w:tplc="8738EBAA">
      <w:start w:val="1"/>
      <w:numFmt w:val="decimal"/>
      <w:lvlText w:val="%1."/>
      <w:lvlJc w:val="left"/>
      <w:pPr>
        <w:ind w:left="720" w:hanging="360"/>
      </w:pPr>
    </w:lvl>
    <w:lvl w:ilvl="1" w:tplc="680049CA">
      <w:start w:val="1"/>
      <w:numFmt w:val="lowerLetter"/>
      <w:lvlText w:val="%2."/>
      <w:lvlJc w:val="left"/>
      <w:pPr>
        <w:ind w:left="1440" w:hanging="360"/>
      </w:pPr>
    </w:lvl>
    <w:lvl w:ilvl="2" w:tplc="5156B47A">
      <w:start w:val="1"/>
      <w:numFmt w:val="lowerRoman"/>
      <w:lvlText w:val="%3."/>
      <w:lvlJc w:val="right"/>
      <w:pPr>
        <w:ind w:left="2160" w:hanging="180"/>
      </w:pPr>
    </w:lvl>
    <w:lvl w:ilvl="3" w:tplc="38B0216E">
      <w:start w:val="1"/>
      <w:numFmt w:val="decimal"/>
      <w:lvlText w:val="%4."/>
      <w:lvlJc w:val="left"/>
      <w:pPr>
        <w:ind w:left="2880" w:hanging="360"/>
      </w:pPr>
    </w:lvl>
    <w:lvl w:ilvl="4" w:tplc="E044460E">
      <w:start w:val="1"/>
      <w:numFmt w:val="lowerLetter"/>
      <w:lvlText w:val="%5."/>
      <w:lvlJc w:val="left"/>
      <w:pPr>
        <w:ind w:left="3600" w:hanging="360"/>
      </w:pPr>
    </w:lvl>
    <w:lvl w:ilvl="5" w:tplc="FB129AC4">
      <w:start w:val="1"/>
      <w:numFmt w:val="lowerRoman"/>
      <w:lvlText w:val="%6."/>
      <w:lvlJc w:val="right"/>
      <w:pPr>
        <w:ind w:left="4320" w:hanging="180"/>
      </w:pPr>
    </w:lvl>
    <w:lvl w:ilvl="6" w:tplc="D82CAAE0">
      <w:start w:val="1"/>
      <w:numFmt w:val="decimal"/>
      <w:lvlText w:val="%7."/>
      <w:lvlJc w:val="left"/>
      <w:pPr>
        <w:ind w:left="5040" w:hanging="360"/>
      </w:pPr>
    </w:lvl>
    <w:lvl w:ilvl="7" w:tplc="DB669A8A">
      <w:start w:val="1"/>
      <w:numFmt w:val="lowerLetter"/>
      <w:lvlText w:val="%8."/>
      <w:lvlJc w:val="left"/>
      <w:pPr>
        <w:ind w:left="5760" w:hanging="360"/>
      </w:pPr>
    </w:lvl>
    <w:lvl w:ilvl="8" w:tplc="097AF74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5D17"/>
    <w:multiLevelType w:val="hybridMultilevel"/>
    <w:tmpl w:val="FFFFFFFF"/>
    <w:lvl w:ilvl="0" w:tplc="73E45C08">
      <w:start w:val="2"/>
      <w:numFmt w:val="decimal"/>
      <w:lvlText w:val="%1."/>
      <w:lvlJc w:val="left"/>
      <w:pPr>
        <w:ind w:left="720" w:hanging="360"/>
      </w:pPr>
    </w:lvl>
    <w:lvl w:ilvl="1" w:tplc="11E26DBE">
      <w:start w:val="1"/>
      <w:numFmt w:val="lowerLetter"/>
      <w:lvlText w:val="%2."/>
      <w:lvlJc w:val="left"/>
      <w:pPr>
        <w:ind w:left="1440" w:hanging="360"/>
      </w:pPr>
    </w:lvl>
    <w:lvl w:ilvl="2" w:tplc="AA588846">
      <w:start w:val="1"/>
      <w:numFmt w:val="lowerRoman"/>
      <w:lvlText w:val="%3."/>
      <w:lvlJc w:val="right"/>
      <w:pPr>
        <w:ind w:left="2160" w:hanging="180"/>
      </w:pPr>
    </w:lvl>
    <w:lvl w:ilvl="3" w:tplc="4A5E86B0">
      <w:start w:val="1"/>
      <w:numFmt w:val="decimal"/>
      <w:lvlText w:val="%4."/>
      <w:lvlJc w:val="left"/>
      <w:pPr>
        <w:ind w:left="2880" w:hanging="360"/>
      </w:pPr>
    </w:lvl>
    <w:lvl w:ilvl="4" w:tplc="AFEECD38">
      <w:start w:val="1"/>
      <w:numFmt w:val="lowerLetter"/>
      <w:lvlText w:val="%5."/>
      <w:lvlJc w:val="left"/>
      <w:pPr>
        <w:ind w:left="3600" w:hanging="360"/>
      </w:pPr>
    </w:lvl>
    <w:lvl w:ilvl="5" w:tplc="84A63424">
      <w:start w:val="1"/>
      <w:numFmt w:val="lowerRoman"/>
      <w:lvlText w:val="%6."/>
      <w:lvlJc w:val="right"/>
      <w:pPr>
        <w:ind w:left="4320" w:hanging="180"/>
      </w:pPr>
    </w:lvl>
    <w:lvl w:ilvl="6" w:tplc="AF44479A">
      <w:start w:val="1"/>
      <w:numFmt w:val="decimal"/>
      <w:lvlText w:val="%7."/>
      <w:lvlJc w:val="left"/>
      <w:pPr>
        <w:ind w:left="5040" w:hanging="360"/>
      </w:pPr>
    </w:lvl>
    <w:lvl w:ilvl="7" w:tplc="4D8E93DC">
      <w:start w:val="1"/>
      <w:numFmt w:val="lowerLetter"/>
      <w:lvlText w:val="%8."/>
      <w:lvlJc w:val="left"/>
      <w:pPr>
        <w:ind w:left="5760" w:hanging="360"/>
      </w:pPr>
    </w:lvl>
    <w:lvl w:ilvl="8" w:tplc="DE783E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E13C"/>
    <w:multiLevelType w:val="hybridMultilevel"/>
    <w:tmpl w:val="FFFFFFFF"/>
    <w:lvl w:ilvl="0" w:tplc="BC74356E">
      <w:start w:val="1"/>
      <w:numFmt w:val="decimal"/>
      <w:lvlText w:val="%1."/>
      <w:lvlJc w:val="left"/>
      <w:pPr>
        <w:ind w:left="720" w:hanging="360"/>
      </w:pPr>
    </w:lvl>
    <w:lvl w:ilvl="1" w:tplc="12742AF0">
      <w:start w:val="1"/>
      <w:numFmt w:val="lowerLetter"/>
      <w:lvlText w:val="%2."/>
      <w:lvlJc w:val="left"/>
      <w:pPr>
        <w:ind w:left="1440" w:hanging="360"/>
      </w:pPr>
    </w:lvl>
    <w:lvl w:ilvl="2" w:tplc="A84A922E">
      <w:start w:val="1"/>
      <w:numFmt w:val="lowerRoman"/>
      <w:lvlText w:val="%3."/>
      <w:lvlJc w:val="right"/>
      <w:pPr>
        <w:ind w:left="2160" w:hanging="180"/>
      </w:pPr>
    </w:lvl>
    <w:lvl w:ilvl="3" w:tplc="97D44D58">
      <w:start w:val="1"/>
      <w:numFmt w:val="decimal"/>
      <w:lvlText w:val="%4."/>
      <w:lvlJc w:val="left"/>
      <w:pPr>
        <w:ind w:left="2880" w:hanging="360"/>
      </w:pPr>
    </w:lvl>
    <w:lvl w:ilvl="4" w:tplc="94FABC88">
      <w:start w:val="1"/>
      <w:numFmt w:val="lowerLetter"/>
      <w:lvlText w:val="%5."/>
      <w:lvlJc w:val="left"/>
      <w:pPr>
        <w:ind w:left="3600" w:hanging="360"/>
      </w:pPr>
    </w:lvl>
    <w:lvl w:ilvl="5" w:tplc="3D34832A">
      <w:start w:val="1"/>
      <w:numFmt w:val="lowerRoman"/>
      <w:lvlText w:val="%6."/>
      <w:lvlJc w:val="right"/>
      <w:pPr>
        <w:ind w:left="4320" w:hanging="180"/>
      </w:pPr>
    </w:lvl>
    <w:lvl w:ilvl="6" w:tplc="580087E8">
      <w:start w:val="1"/>
      <w:numFmt w:val="decimal"/>
      <w:lvlText w:val="%7."/>
      <w:lvlJc w:val="left"/>
      <w:pPr>
        <w:ind w:left="5040" w:hanging="360"/>
      </w:pPr>
    </w:lvl>
    <w:lvl w:ilvl="7" w:tplc="3FAAF1A4">
      <w:start w:val="1"/>
      <w:numFmt w:val="lowerLetter"/>
      <w:lvlText w:val="%8."/>
      <w:lvlJc w:val="left"/>
      <w:pPr>
        <w:ind w:left="5760" w:hanging="360"/>
      </w:pPr>
    </w:lvl>
    <w:lvl w:ilvl="8" w:tplc="C46C02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A73CE"/>
    <w:multiLevelType w:val="hybridMultilevel"/>
    <w:tmpl w:val="FFFFFFFF"/>
    <w:lvl w:ilvl="0" w:tplc="40A42BD2">
      <w:start w:val="5"/>
      <w:numFmt w:val="decimal"/>
      <w:lvlText w:val="%1."/>
      <w:lvlJc w:val="left"/>
      <w:pPr>
        <w:ind w:left="720" w:hanging="360"/>
      </w:pPr>
    </w:lvl>
    <w:lvl w:ilvl="1" w:tplc="7D8E4132">
      <w:start w:val="1"/>
      <w:numFmt w:val="lowerLetter"/>
      <w:lvlText w:val="%2."/>
      <w:lvlJc w:val="left"/>
      <w:pPr>
        <w:ind w:left="1440" w:hanging="360"/>
      </w:pPr>
    </w:lvl>
    <w:lvl w:ilvl="2" w:tplc="8640B60C">
      <w:start w:val="1"/>
      <w:numFmt w:val="lowerRoman"/>
      <w:lvlText w:val="%3."/>
      <w:lvlJc w:val="right"/>
      <w:pPr>
        <w:ind w:left="2160" w:hanging="180"/>
      </w:pPr>
    </w:lvl>
    <w:lvl w:ilvl="3" w:tplc="7DD6F2C6">
      <w:start w:val="1"/>
      <w:numFmt w:val="decimal"/>
      <w:lvlText w:val="%4."/>
      <w:lvlJc w:val="left"/>
      <w:pPr>
        <w:ind w:left="2880" w:hanging="360"/>
      </w:pPr>
    </w:lvl>
    <w:lvl w:ilvl="4" w:tplc="3818741A">
      <w:start w:val="1"/>
      <w:numFmt w:val="lowerLetter"/>
      <w:lvlText w:val="%5."/>
      <w:lvlJc w:val="left"/>
      <w:pPr>
        <w:ind w:left="3600" w:hanging="360"/>
      </w:pPr>
    </w:lvl>
    <w:lvl w:ilvl="5" w:tplc="8EC48DE2">
      <w:start w:val="1"/>
      <w:numFmt w:val="lowerRoman"/>
      <w:lvlText w:val="%6."/>
      <w:lvlJc w:val="right"/>
      <w:pPr>
        <w:ind w:left="4320" w:hanging="180"/>
      </w:pPr>
    </w:lvl>
    <w:lvl w:ilvl="6" w:tplc="BABA0AA4">
      <w:start w:val="1"/>
      <w:numFmt w:val="decimal"/>
      <w:lvlText w:val="%7."/>
      <w:lvlJc w:val="left"/>
      <w:pPr>
        <w:ind w:left="5040" w:hanging="360"/>
      </w:pPr>
    </w:lvl>
    <w:lvl w:ilvl="7" w:tplc="BAEEDF98">
      <w:start w:val="1"/>
      <w:numFmt w:val="lowerLetter"/>
      <w:lvlText w:val="%8."/>
      <w:lvlJc w:val="left"/>
      <w:pPr>
        <w:ind w:left="5760" w:hanging="360"/>
      </w:pPr>
    </w:lvl>
    <w:lvl w:ilvl="8" w:tplc="89889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94107"/>
    <w:multiLevelType w:val="hybridMultilevel"/>
    <w:tmpl w:val="FFFFFFFF"/>
    <w:lvl w:ilvl="0" w:tplc="4B460EDA">
      <w:start w:val="2"/>
      <w:numFmt w:val="decimal"/>
      <w:lvlText w:val="%1."/>
      <w:lvlJc w:val="left"/>
      <w:pPr>
        <w:ind w:left="720" w:hanging="360"/>
      </w:pPr>
    </w:lvl>
    <w:lvl w:ilvl="1" w:tplc="2EC4A224">
      <w:start w:val="1"/>
      <w:numFmt w:val="lowerLetter"/>
      <w:lvlText w:val="%2."/>
      <w:lvlJc w:val="left"/>
      <w:pPr>
        <w:ind w:left="1440" w:hanging="360"/>
      </w:pPr>
    </w:lvl>
    <w:lvl w:ilvl="2" w:tplc="D2966022">
      <w:start w:val="1"/>
      <w:numFmt w:val="lowerRoman"/>
      <w:lvlText w:val="%3."/>
      <w:lvlJc w:val="right"/>
      <w:pPr>
        <w:ind w:left="2160" w:hanging="180"/>
      </w:pPr>
    </w:lvl>
    <w:lvl w:ilvl="3" w:tplc="8ACAD8E6">
      <w:start w:val="1"/>
      <w:numFmt w:val="decimal"/>
      <w:lvlText w:val="%4."/>
      <w:lvlJc w:val="left"/>
      <w:pPr>
        <w:ind w:left="2880" w:hanging="360"/>
      </w:pPr>
    </w:lvl>
    <w:lvl w:ilvl="4" w:tplc="8E303C36">
      <w:start w:val="1"/>
      <w:numFmt w:val="lowerLetter"/>
      <w:lvlText w:val="%5."/>
      <w:lvlJc w:val="left"/>
      <w:pPr>
        <w:ind w:left="3600" w:hanging="360"/>
      </w:pPr>
    </w:lvl>
    <w:lvl w:ilvl="5" w:tplc="5412AF0E">
      <w:start w:val="1"/>
      <w:numFmt w:val="lowerRoman"/>
      <w:lvlText w:val="%6."/>
      <w:lvlJc w:val="right"/>
      <w:pPr>
        <w:ind w:left="4320" w:hanging="180"/>
      </w:pPr>
    </w:lvl>
    <w:lvl w:ilvl="6" w:tplc="1E645784">
      <w:start w:val="1"/>
      <w:numFmt w:val="decimal"/>
      <w:lvlText w:val="%7."/>
      <w:lvlJc w:val="left"/>
      <w:pPr>
        <w:ind w:left="5040" w:hanging="360"/>
      </w:pPr>
    </w:lvl>
    <w:lvl w:ilvl="7" w:tplc="C3261F16">
      <w:start w:val="1"/>
      <w:numFmt w:val="lowerLetter"/>
      <w:lvlText w:val="%8."/>
      <w:lvlJc w:val="left"/>
      <w:pPr>
        <w:ind w:left="5760" w:hanging="360"/>
      </w:pPr>
    </w:lvl>
    <w:lvl w:ilvl="8" w:tplc="E4A87E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BAF72"/>
    <w:multiLevelType w:val="hybridMultilevel"/>
    <w:tmpl w:val="FFFFFFFF"/>
    <w:lvl w:ilvl="0" w:tplc="A43E5ECA">
      <w:start w:val="1"/>
      <w:numFmt w:val="decimal"/>
      <w:lvlText w:val="%1."/>
      <w:lvlJc w:val="left"/>
      <w:pPr>
        <w:ind w:left="720" w:hanging="360"/>
      </w:pPr>
    </w:lvl>
    <w:lvl w:ilvl="1" w:tplc="E4B44E74">
      <w:start w:val="1"/>
      <w:numFmt w:val="lowerLetter"/>
      <w:lvlText w:val="%2."/>
      <w:lvlJc w:val="left"/>
      <w:pPr>
        <w:ind w:left="1440" w:hanging="360"/>
      </w:pPr>
    </w:lvl>
    <w:lvl w:ilvl="2" w:tplc="2E84ECFC">
      <w:start w:val="1"/>
      <w:numFmt w:val="lowerRoman"/>
      <w:lvlText w:val="%3."/>
      <w:lvlJc w:val="right"/>
      <w:pPr>
        <w:ind w:left="2160" w:hanging="180"/>
      </w:pPr>
    </w:lvl>
    <w:lvl w:ilvl="3" w:tplc="2DFEAEEE">
      <w:start w:val="1"/>
      <w:numFmt w:val="decimal"/>
      <w:lvlText w:val="%4."/>
      <w:lvlJc w:val="left"/>
      <w:pPr>
        <w:ind w:left="2880" w:hanging="360"/>
      </w:pPr>
    </w:lvl>
    <w:lvl w:ilvl="4" w:tplc="52807FC0">
      <w:start w:val="1"/>
      <w:numFmt w:val="lowerLetter"/>
      <w:lvlText w:val="%5."/>
      <w:lvlJc w:val="left"/>
      <w:pPr>
        <w:ind w:left="3600" w:hanging="360"/>
      </w:pPr>
    </w:lvl>
    <w:lvl w:ilvl="5" w:tplc="5E3CBB9A">
      <w:start w:val="1"/>
      <w:numFmt w:val="lowerRoman"/>
      <w:lvlText w:val="%6."/>
      <w:lvlJc w:val="right"/>
      <w:pPr>
        <w:ind w:left="4320" w:hanging="180"/>
      </w:pPr>
    </w:lvl>
    <w:lvl w:ilvl="6" w:tplc="88D277E2">
      <w:start w:val="1"/>
      <w:numFmt w:val="decimal"/>
      <w:lvlText w:val="%7."/>
      <w:lvlJc w:val="left"/>
      <w:pPr>
        <w:ind w:left="5040" w:hanging="360"/>
      </w:pPr>
    </w:lvl>
    <w:lvl w:ilvl="7" w:tplc="819009F2">
      <w:start w:val="1"/>
      <w:numFmt w:val="lowerLetter"/>
      <w:lvlText w:val="%8."/>
      <w:lvlJc w:val="left"/>
      <w:pPr>
        <w:ind w:left="5760" w:hanging="360"/>
      </w:pPr>
    </w:lvl>
    <w:lvl w:ilvl="8" w:tplc="F8F8DC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3E5B7"/>
    <w:multiLevelType w:val="hybridMultilevel"/>
    <w:tmpl w:val="FFFFFFFF"/>
    <w:lvl w:ilvl="0" w:tplc="F45E6E16">
      <w:start w:val="2"/>
      <w:numFmt w:val="decimal"/>
      <w:lvlText w:val="%1."/>
      <w:lvlJc w:val="left"/>
      <w:pPr>
        <w:ind w:left="720" w:hanging="360"/>
      </w:pPr>
    </w:lvl>
    <w:lvl w:ilvl="1" w:tplc="A880BC9A">
      <w:start w:val="1"/>
      <w:numFmt w:val="lowerLetter"/>
      <w:lvlText w:val="%2."/>
      <w:lvlJc w:val="left"/>
      <w:pPr>
        <w:ind w:left="1440" w:hanging="360"/>
      </w:pPr>
    </w:lvl>
    <w:lvl w:ilvl="2" w:tplc="0CAA28D0">
      <w:start w:val="1"/>
      <w:numFmt w:val="lowerRoman"/>
      <w:lvlText w:val="%3."/>
      <w:lvlJc w:val="right"/>
      <w:pPr>
        <w:ind w:left="2160" w:hanging="180"/>
      </w:pPr>
    </w:lvl>
    <w:lvl w:ilvl="3" w:tplc="3098AECC">
      <w:start w:val="1"/>
      <w:numFmt w:val="decimal"/>
      <w:lvlText w:val="%4."/>
      <w:lvlJc w:val="left"/>
      <w:pPr>
        <w:ind w:left="2880" w:hanging="360"/>
      </w:pPr>
    </w:lvl>
    <w:lvl w:ilvl="4" w:tplc="641E4C68">
      <w:start w:val="1"/>
      <w:numFmt w:val="lowerLetter"/>
      <w:lvlText w:val="%5."/>
      <w:lvlJc w:val="left"/>
      <w:pPr>
        <w:ind w:left="3600" w:hanging="360"/>
      </w:pPr>
    </w:lvl>
    <w:lvl w:ilvl="5" w:tplc="8B7207E8">
      <w:start w:val="1"/>
      <w:numFmt w:val="lowerRoman"/>
      <w:lvlText w:val="%6."/>
      <w:lvlJc w:val="right"/>
      <w:pPr>
        <w:ind w:left="4320" w:hanging="180"/>
      </w:pPr>
    </w:lvl>
    <w:lvl w:ilvl="6" w:tplc="ABD2409C">
      <w:start w:val="1"/>
      <w:numFmt w:val="decimal"/>
      <w:lvlText w:val="%7."/>
      <w:lvlJc w:val="left"/>
      <w:pPr>
        <w:ind w:left="5040" w:hanging="360"/>
      </w:pPr>
    </w:lvl>
    <w:lvl w:ilvl="7" w:tplc="19D2E9CA">
      <w:start w:val="1"/>
      <w:numFmt w:val="lowerLetter"/>
      <w:lvlText w:val="%8."/>
      <w:lvlJc w:val="left"/>
      <w:pPr>
        <w:ind w:left="5760" w:hanging="360"/>
      </w:pPr>
    </w:lvl>
    <w:lvl w:ilvl="8" w:tplc="A74819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1D8D6"/>
    <w:multiLevelType w:val="hybridMultilevel"/>
    <w:tmpl w:val="FFFFFFFF"/>
    <w:lvl w:ilvl="0" w:tplc="F7EA631A">
      <w:start w:val="2"/>
      <w:numFmt w:val="decimal"/>
      <w:lvlText w:val="%1."/>
      <w:lvlJc w:val="left"/>
      <w:pPr>
        <w:ind w:left="720" w:hanging="360"/>
      </w:pPr>
    </w:lvl>
    <w:lvl w:ilvl="1" w:tplc="35067C06">
      <w:start w:val="1"/>
      <w:numFmt w:val="lowerLetter"/>
      <w:lvlText w:val="%2."/>
      <w:lvlJc w:val="left"/>
      <w:pPr>
        <w:ind w:left="1440" w:hanging="360"/>
      </w:pPr>
    </w:lvl>
    <w:lvl w:ilvl="2" w:tplc="7CF895B6">
      <w:start w:val="1"/>
      <w:numFmt w:val="lowerRoman"/>
      <w:lvlText w:val="%3."/>
      <w:lvlJc w:val="right"/>
      <w:pPr>
        <w:ind w:left="2160" w:hanging="180"/>
      </w:pPr>
    </w:lvl>
    <w:lvl w:ilvl="3" w:tplc="CE4A6B78">
      <w:start w:val="1"/>
      <w:numFmt w:val="decimal"/>
      <w:lvlText w:val="%4."/>
      <w:lvlJc w:val="left"/>
      <w:pPr>
        <w:ind w:left="2880" w:hanging="360"/>
      </w:pPr>
    </w:lvl>
    <w:lvl w:ilvl="4" w:tplc="377C190E">
      <w:start w:val="1"/>
      <w:numFmt w:val="lowerLetter"/>
      <w:lvlText w:val="%5."/>
      <w:lvlJc w:val="left"/>
      <w:pPr>
        <w:ind w:left="3600" w:hanging="360"/>
      </w:pPr>
    </w:lvl>
    <w:lvl w:ilvl="5" w:tplc="85409006">
      <w:start w:val="1"/>
      <w:numFmt w:val="lowerRoman"/>
      <w:lvlText w:val="%6."/>
      <w:lvlJc w:val="right"/>
      <w:pPr>
        <w:ind w:left="4320" w:hanging="180"/>
      </w:pPr>
    </w:lvl>
    <w:lvl w:ilvl="6" w:tplc="9DA66418">
      <w:start w:val="1"/>
      <w:numFmt w:val="decimal"/>
      <w:lvlText w:val="%7."/>
      <w:lvlJc w:val="left"/>
      <w:pPr>
        <w:ind w:left="5040" w:hanging="360"/>
      </w:pPr>
    </w:lvl>
    <w:lvl w:ilvl="7" w:tplc="82F69088">
      <w:start w:val="1"/>
      <w:numFmt w:val="lowerLetter"/>
      <w:lvlText w:val="%8."/>
      <w:lvlJc w:val="left"/>
      <w:pPr>
        <w:ind w:left="5760" w:hanging="360"/>
      </w:pPr>
    </w:lvl>
    <w:lvl w:ilvl="8" w:tplc="5B0686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A7A45"/>
    <w:multiLevelType w:val="hybridMultilevel"/>
    <w:tmpl w:val="FFFFFFFF"/>
    <w:lvl w:ilvl="0" w:tplc="D0641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C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A3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8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E3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3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C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E6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81312">
    <w:abstractNumId w:val="24"/>
  </w:num>
  <w:num w:numId="2" w16cid:durableId="850950628">
    <w:abstractNumId w:val="10"/>
  </w:num>
  <w:num w:numId="3" w16cid:durableId="874120839">
    <w:abstractNumId w:val="9"/>
  </w:num>
  <w:num w:numId="4" w16cid:durableId="182331420">
    <w:abstractNumId w:val="27"/>
  </w:num>
  <w:num w:numId="5" w16cid:durableId="620235404">
    <w:abstractNumId w:val="20"/>
  </w:num>
  <w:num w:numId="6" w16cid:durableId="833296818">
    <w:abstractNumId w:val="15"/>
  </w:num>
  <w:num w:numId="7" w16cid:durableId="1872188615">
    <w:abstractNumId w:val="16"/>
  </w:num>
  <w:num w:numId="8" w16cid:durableId="1937712937">
    <w:abstractNumId w:val="19"/>
  </w:num>
  <w:num w:numId="9" w16cid:durableId="376977765">
    <w:abstractNumId w:val="23"/>
  </w:num>
  <w:num w:numId="10" w16cid:durableId="1548762373">
    <w:abstractNumId w:val="18"/>
  </w:num>
  <w:num w:numId="11" w16cid:durableId="1700815879">
    <w:abstractNumId w:val="11"/>
  </w:num>
  <w:num w:numId="12" w16cid:durableId="2144692645">
    <w:abstractNumId w:val="12"/>
  </w:num>
  <w:num w:numId="13" w16cid:durableId="1210729929">
    <w:abstractNumId w:val="14"/>
  </w:num>
  <w:num w:numId="14" w16cid:durableId="1885821992">
    <w:abstractNumId w:val="25"/>
  </w:num>
  <w:num w:numId="15" w16cid:durableId="73859833">
    <w:abstractNumId w:val="13"/>
  </w:num>
  <w:num w:numId="16" w16cid:durableId="1298758501">
    <w:abstractNumId w:val="26"/>
  </w:num>
  <w:num w:numId="17" w16cid:durableId="590627721">
    <w:abstractNumId w:val="28"/>
  </w:num>
  <w:num w:numId="18" w16cid:durableId="1914853483">
    <w:abstractNumId w:val="22"/>
  </w:num>
  <w:num w:numId="19" w16cid:durableId="1445078089">
    <w:abstractNumId w:val="17"/>
  </w:num>
  <w:num w:numId="20" w16cid:durableId="99378354">
    <w:abstractNumId w:val="29"/>
  </w:num>
  <w:num w:numId="21" w16cid:durableId="554043801">
    <w:abstractNumId w:val="21"/>
  </w:num>
  <w:num w:numId="22" w16cid:durableId="965693756">
    <w:abstractNumId w:val="8"/>
  </w:num>
  <w:num w:numId="23" w16cid:durableId="1013265061">
    <w:abstractNumId w:val="6"/>
  </w:num>
  <w:num w:numId="24" w16cid:durableId="1595750329">
    <w:abstractNumId w:val="5"/>
  </w:num>
  <w:num w:numId="25" w16cid:durableId="2115051075">
    <w:abstractNumId w:val="4"/>
  </w:num>
  <w:num w:numId="26" w16cid:durableId="1678073783">
    <w:abstractNumId w:val="7"/>
  </w:num>
  <w:num w:numId="27" w16cid:durableId="853232264">
    <w:abstractNumId w:val="3"/>
  </w:num>
  <w:num w:numId="28" w16cid:durableId="2032753223">
    <w:abstractNumId w:val="2"/>
  </w:num>
  <w:num w:numId="29" w16cid:durableId="1037316619">
    <w:abstractNumId w:val="1"/>
  </w:num>
  <w:num w:numId="30" w16cid:durableId="13339486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rman Romero">
    <w15:presenceInfo w15:providerId="AD" w15:userId="S::german@another.co::b60c99ed-a681-4795-9eff-ac091ec7a307"/>
  </w15:person>
  <w15:person w15:author="Adán Ramírez">
    <w15:presenceInfo w15:providerId="AD" w15:userId="S::adan.ramirez@another.co::14eed097-03d1-4147-a8df-617bda6b6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ADF"/>
    <w:rsid w:val="001376FE"/>
    <w:rsid w:val="0015074B"/>
    <w:rsid w:val="00195AE2"/>
    <w:rsid w:val="00196C03"/>
    <w:rsid w:val="0029639D"/>
    <w:rsid w:val="00326F90"/>
    <w:rsid w:val="003C081D"/>
    <w:rsid w:val="005A0BCF"/>
    <w:rsid w:val="00A549D3"/>
    <w:rsid w:val="00AA1D8D"/>
    <w:rsid w:val="00AF1A36"/>
    <w:rsid w:val="00B47730"/>
    <w:rsid w:val="00CB0664"/>
    <w:rsid w:val="00CC2E7A"/>
    <w:rsid w:val="00D81AE3"/>
    <w:rsid w:val="00D8301B"/>
    <w:rsid w:val="00DA6A4C"/>
    <w:rsid w:val="00FC693F"/>
    <w:rsid w:val="015AAECF"/>
    <w:rsid w:val="0193AF4E"/>
    <w:rsid w:val="01F9F48F"/>
    <w:rsid w:val="02A2672B"/>
    <w:rsid w:val="02DAE3E7"/>
    <w:rsid w:val="0321766A"/>
    <w:rsid w:val="03A4A017"/>
    <w:rsid w:val="040FEA02"/>
    <w:rsid w:val="0420A9C0"/>
    <w:rsid w:val="0460E266"/>
    <w:rsid w:val="0553E6A2"/>
    <w:rsid w:val="05EED3EF"/>
    <w:rsid w:val="066F3182"/>
    <w:rsid w:val="06AAE257"/>
    <w:rsid w:val="06B27686"/>
    <w:rsid w:val="06D9832D"/>
    <w:rsid w:val="071381D0"/>
    <w:rsid w:val="0749AECD"/>
    <w:rsid w:val="076C2BFE"/>
    <w:rsid w:val="07B4EE1D"/>
    <w:rsid w:val="0805D85A"/>
    <w:rsid w:val="0840D00B"/>
    <w:rsid w:val="085CB102"/>
    <w:rsid w:val="08ECC8E9"/>
    <w:rsid w:val="09802A3F"/>
    <w:rsid w:val="09A47E7C"/>
    <w:rsid w:val="0A9567FE"/>
    <w:rsid w:val="0ABA42B6"/>
    <w:rsid w:val="0AF1CFEE"/>
    <w:rsid w:val="0B61C279"/>
    <w:rsid w:val="0BEA4EB2"/>
    <w:rsid w:val="0BED896B"/>
    <w:rsid w:val="0C18AFC9"/>
    <w:rsid w:val="0C219FD1"/>
    <w:rsid w:val="0CC2815B"/>
    <w:rsid w:val="0CE2C945"/>
    <w:rsid w:val="0D3ECC5D"/>
    <w:rsid w:val="0D876D56"/>
    <w:rsid w:val="0DA0BC14"/>
    <w:rsid w:val="0DA7429F"/>
    <w:rsid w:val="0DC0890C"/>
    <w:rsid w:val="0DF73B0A"/>
    <w:rsid w:val="0E0C1439"/>
    <w:rsid w:val="0E4AB6AE"/>
    <w:rsid w:val="0ED10BF8"/>
    <w:rsid w:val="0F8F876A"/>
    <w:rsid w:val="0FB582D7"/>
    <w:rsid w:val="10020FF9"/>
    <w:rsid w:val="10A8C44E"/>
    <w:rsid w:val="10BFBA40"/>
    <w:rsid w:val="1154DE08"/>
    <w:rsid w:val="129BD262"/>
    <w:rsid w:val="12A8899A"/>
    <w:rsid w:val="12E81D59"/>
    <w:rsid w:val="1310703D"/>
    <w:rsid w:val="13761A97"/>
    <w:rsid w:val="1386AD1C"/>
    <w:rsid w:val="13CA1A8B"/>
    <w:rsid w:val="13FF2415"/>
    <w:rsid w:val="14BA0C75"/>
    <w:rsid w:val="152F2A95"/>
    <w:rsid w:val="1750D3D6"/>
    <w:rsid w:val="17AEBF36"/>
    <w:rsid w:val="180B0458"/>
    <w:rsid w:val="1838111F"/>
    <w:rsid w:val="18524EA9"/>
    <w:rsid w:val="19CF8602"/>
    <w:rsid w:val="1AB61038"/>
    <w:rsid w:val="1AFE0DAF"/>
    <w:rsid w:val="1B23930C"/>
    <w:rsid w:val="1BAB7E24"/>
    <w:rsid w:val="1C037FBA"/>
    <w:rsid w:val="1C15C99E"/>
    <w:rsid w:val="1C539E5C"/>
    <w:rsid w:val="1C74B30C"/>
    <w:rsid w:val="1C93E8C9"/>
    <w:rsid w:val="1CA3627E"/>
    <w:rsid w:val="1CC8DF44"/>
    <w:rsid w:val="1D0CD1C0"/>
    <w:rsid w:val="1D2CFA89"/>
    <w:rsid w:val="1D9E45FC"/>
    <w:rsid w:val="1DD8DBEB"/>
    <w:rsid w:val="1E4961E6"/>
    <w:rsid w:val="1E67F9DD"/>
    <w:rsid w:val="1EC13B8C"/>
    <w:rsid w:val="1EDAEA66"/>
    <w:rsid w:val="1FCB8D0F"/>
    <w:rsid w:val="1FEA74E4"/>
    <w:rsid w:val="208BC2EA"/>
    <w:rsid w:val="20D902A8"/>
    <w:rsid w:val="20EDB1E8"/>
    <w:rsid w:val="226EC17F"/>
    <w:rsid w:val="22BB4697"/>
    <w:rsid w:val="234460B8"/>
    <w:rsid w:val="240D6431"/>
    <w:rsid w:val="2544518F"/>
    <w:rsid w:val="25C3CD0F"/>
    <w:rsid w:val="25CB8C17"/>
    <w:rsid w:val="25DCD2D0"/>
    <w:rsid w:val="2609BCB3"/>
    <w:rsid w:val="281EF12A"/>
    <w:rsid w:val="282E0777"/>
    <w:rsid w:val="28856559"/>
    <w:rsid w:val="293C4878"/>
    <w:rsid w:val="296BFF1C"/>
    <w:rsid w:val="2A367C2C"/>
    <w:rsid w:val="2A66CFB2"/>
    <w:rsid w:val="2AB6EE7D"/>
    <w:rsid w:val="2AF7FDD2"/>
    <w:rsid w:val="2B2C451A"/>
    <w:rsid w:val="2B4ADE92"/>
    <w:rsid w:val="2B68D0CE"/>
    <w:rsid w:val="2BBD711C"/>
    <w:rsid w:val="2BCEB573"/>
    <w:rsid w:val="2C9D90F7"/>
    <w:rsid w:val="2CCB6F04"/>
    <w:rsid w:val="2CECD554"/>
    <w:rsid w:val="2D6DDAFC"/>
    <w:rsid w:val="2E74A199"/>
    <w:rsid w:val="2EC5E390"/>
    <w:rsid w:val="2ECC0C4C"/>
    <w:rsid w:val="2F274AF2"/>
    <w:rsid w:val="2F5563FA"/>
    <w:rsid w:val="2F9F128E"/>
    <w:rsid w:val="3044F06E"/>
    <w:rsid w:val="3087D2B8"/>
    <w:rsid w:val="310E0DDF"/>
    <w:rsid w:val="318C8C6D"/>
    <w:rsid w:val="32080C46"/>
    <w:rsid w:val="32C0C43D"/>
    <w:rsid w:val="32D314B1"/>
    <w:rsid w:val="331FE6AF"/>
    <w:rsid w:val="335E2108"/>
    <w:rsid w:val="33A5523C"/>
    <w:rsid w:val="33C2720E"/>
    <w:rsid w:val="34065801"/>
    <w:rsid w:val="341E77C9"/>
    <w:rsid w:val="3500D4EF"/>
    <w:rsid w:val="3579C9CE"/>
    <w:rsid w:val="3591D9EB"/>
    <w:rsid w:val="37173BDB"/>
    <w:rsid w:val="377545F6"/>
    <w:rsid w:val="377E0FC8"/>
    <w:rsid w:val="38A100DD"/>
    <w:rsid w:val="38E74F4A"/>
    <w:rsid w:val="39177B7D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D223A34"/>
    <w:rsid w:val="3DA785C8"/>
    <w:rsid w:val="3DCCB01E"/>
    <w:rsid w:val="3FB803A8"/>
    <w:rsid w:val="401D68EB"/>
    <w:rsid w:val="40BC6D0F"/>
    <w:rsid w:val="40D373E8"/>
    <w:rsid w:val="40E7FC48"/>
    <w:rsid w:val="418BC7E9"/>
    <w:rsid w:val="419DB342"/>
    <w:rsid w:val="41BC3F39"/>
    <w:rsid w:val="4236005F"/>
    <w:rsid w:val="435C2367"/>
    <w:rsid w:val="436A6AAC"/>
    <w:rsid w:val="437B7378"/>
    <w:rsid w:val="43BB9496"/>
    <w:rsid w:val="43FAC111"/>
    <w:rsid w:val="44971E44"/>
    <w:rsid w:val="45476887"/>
    <w:rsid w:val="46275C28"/>
    <w:rsid w:val="463AC8F7"/>
    <w:rsid w:val="466738A5"/>
    <w:rsid w:val="46BA9966"/>
    <w:rsid w:val="47BBF0F5"/>
    <w:rsid w:val="47F57B4D"/>
    <w:rsid w:val="487B924D"/>
    <w:rsid w:val="48CC25D3"/>
    <w:rsid w:val="48E9200E"/>
    <w:rsid w:val="4914D310"/>
    <w:rsid w:val="49445623"/>
    <w:rsid w:val="49E6BE76"/>
    <w:rsid w:val="49E99764"/>
    <w:rsid w:val="49F064D6"/>
    <w:rsid w:val="4A020045"/>
    <w:rsid w:val="4A9DFBF1"/>
    <w:rsid w:val="4B116F88"/>
    <w:rsid w:val="4B643B1A"/>
    <w:rsid w:val="4B6F61F0"/>
    <w:rsid w:val="4B790698"/>
    <w:rsid w:val="4B7A5505"/>
    <w:rsid w:val="4BCEE7C4"/>
    <w:rsid w:val="4C3C1150"/>
    <w:rsid w:val="4C774669"/>
    <w:rsid w:val="4C831F74"/>
    <w:rsid w:val="4D7AC82F"/>
    <w:rsid w:val="4DE8E09A"/>
    <w:rsid w:val="4E417182"/>
    <w:rsid w:val="4E4DE113"/>
    <w:rsid w:val="4EB309D9"/>
    <w:rsid w:val="4F3CA104"/>
    <w:rsid w:val="4F6E1902"/>
    <w:rsid w:val="500369BF"/>
    <w:rsid w:val="5046F85C"/>
    <w:rsid w:val="5082374C"/>
    <w:rsid w:val="50CD1E9F"/>
    <w:rsid w:val="50F149B6"/>
    <w:rsid w:val="512C3069"/>
    <w:rsid w:val="520A6CBA"/>
    <w:rsid w:val="528B9548"/>
    <w:rsid w:val="52DD265C"/>
    <w:rsid w:val="53331B7D"/>
    <w:rsid w:val="53C72ED0"/>
    <w:rsid w:val="53F681F8"/>
    <w:rsid w:val="53FFCAA1"/>
    <w:rsid w:val="5457AAE3"/>
    <w:rsid w:val="54E574AC"/>
    <w:rsid w:val="54F71C2C"/>
    <w:rsid w:val="55B2AE88"/>
    <w:rsid w:val="55DD3E68"/>
    <w:rsid w:val="5626B7BE"/>
    <w:rsid w:val="56979EEF"/>
    <w:rsid w:val="57871C3D"/>
    <w:rsid w:val="57DCE5BC"/>
    <w:rsid w:val="5976E214"/>
    <w:rsid w:val="5A14BBB2"/>
    <w:rsid w:val="5A963CB2"/>
    <w:rsid w:val="5AABC605"/>
    <w:rsid w:val="5B4E77B7"/>
    <w:rsid w:val="5B5560E6"/>
    <w:rsid w:val="5C18D2D2"/>
    <w:rsid w:val="5CBA9D5D"/>
    <w:rsid w:val="5D6F96E4"/>
    <w:rsid w:val="5D8548E0"/>
    <w:rsid w:val="5D9DEEEE"/>
    <w:rsid w:val="5DD74829"/>
    <w:rsid w:val="5F426D4A"/>
    <w:rsid w:val="6072B6DE"/>
    <w:rsid w:val="6081B519"/>
    <w:rsid w:val="60EA5AE7"/>
    <w:rsid w:val="60FF1198"/>
    <w:rsid w:val="61527912"/>
    <w:rsid w:val="61599B65"/>
    <w:rsid w:val="61EE4A07"/>
    <w:rsid w:val="6224055B"/>
    <w:rsid w:val="628AB054"/>
    <w:rsid w:val="62E82E44"/>
    <w:rsid w:val="63070C7D"/>
    <w:rsid w:val="634871D5"/>
    <w:rsid w:val="6389B685"/>
    <w:rsid w:val="639DAE65"/>
    <w:rsid w:val="63DC5876"/>
    <w:rsid w:val="648A29C1"/>
    <w:rsid w:val="65CB6AE9"/>
    <w:rsid w:val="65FA2305"/>
    <w:rsid w:val="661CD718"/>
    <w:rsid w:val="666CD637"/>
    <w:rsid w:val="66BEB238"/>
    <w:rsid w:val="670DFA03"/>
    <w:rsid w:val="6734B226"/>
    <w:rsid w:val="6772AE66"/>
    <w:rsid w:val="67AC1C20"/>
    <w:rsid w:val="67B980A4"/>
    <w:rsid w:val="68F03D96"/>
    <w:rsid w:val="690F5235"/>
    <w:rsid w:val="6910908D"/>
    <w:rsid w:val="6ABFFBDC"/>
    <w:rsid w:val="6B0EA929"/>
    <w:rsid w:val="6B47024B"/>
    <w:rsid w:val="6BBB2F51"/>
    <w:rsid w:val="6BEDC1F1"/>
    <w:rsid w:val="6BEDECA5"/>
    <w:rsid w:val="6CC61533"/>
    <w:rsid w:val="6CF13E43"/>
    <w:rsid w:val="6DA58988"/>
    <w:rsid w:val="6E210EE2"/>
    <w:rsid w:val="6F26E15D"/>
    <w:rsid w:val="6F927FEA"/>
    <w:rsid w:val="7177D901"/>
    <w:rsid w:val="72DC0FA3"/>
    <w:rsid w:val="732F6140"/>
    <w:rsid w:val="73B65683"/>
    <w:rsid w:val="73BEABA6"/>
    <w:rsid w:val="742AC1AA"/>
    <w:rsid w:val="74604EBC"/>
    <w:rsid w:val="749EF24F"/>
    <w:rsid w:val="75F639CF"/>
    <w:rsid w:val="760BFCD9"/>
    <w:rsid w:val="76499A25"/>
    <w:rsid w:val="76732FEC"/>
    <w:rsid w:val="76AB8DCA"/>
    <w:rsid w:val="7727A6B7"/>
    <w:rsid w:val="77304920"/>
    <w:rsid w:val="78DAC9C4"/>
    <w:rsid w:val="7B471AF9"/>
    <w:rsid w:val="7B4D1AEF"/>
    <w:rsid w:val="7BB02893"/>
    <w:rsid w:val="7C353DFA"/>
    <w:rsid w:val="7C4E0AA5"/>
    <w:rsid w:val="7CF27EA6"/>
    <w:rsid w:val="7D0607D8"/>
    <w:rsid w:val="7DA96B73"/>
    <w:rsid w:val="7DB9EE34"/>
    <w:rsid w:val="7DE5B699"/>
    <w:rsid w:val="7E8DD7A7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C0CFE480-CA29-4405-9B98-25C8CC77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CBA9D5D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5CBA9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CBA9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CBA9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5CBA9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5CBA9D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5CBA9D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5CBA9D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5CBA9D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5CBA9D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5CBA9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5CBA9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5CBA9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5CBA9D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5CBA9D5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5CBA9D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5CBA9D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5CBA9D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5CBA9D5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5CBA9D5D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5CBA9D5D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5CBA9D5D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unhideWhenUsed/>
    <w:rsid w:val="5CBA9D5D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rsid w:val="5CBA9D5D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5CBA9D5D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unhideWhenUsed/>
    <w:rsid w:val="5CBA9D5D"/>
    <w:pPr>
      <w:numPr>
        <w:numId w:val="27"/>
      </w:numPr>
      <w:contextualSpacing/>
    </w:pPr>
  </w:style>
  <w:style w:type="paragraph" w:styleId="ListNumber3">
    <w:name w:val="List Number 3"/>
    <w:basedOn w:val="Normal"/>
    <w:uiPriority w:val="99"/>
    <w:unhideWhenUsed/>
    <w:rsid w:val="5CBA9D5D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rsid w:val="5CBA9D5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5CBA9D5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5CBA9D5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5CBA9D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5CBA9D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CBA9D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5CBA9D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uiPriority w:val="1"/>
    <w:rsid w:val="5CBA9D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3C081D"/>
  </w:style>
  <w:style w:type="character" w:customStyle="1" w:styleId="eop">
    <w:name w:val="eop"/>
    <w:basedOn w:val="DefaultParagraphFont"/>
    <w:rsid w:val="003C081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03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adan.ramirez@another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nother.c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gsn.com/insight/p/article/67b4bf816357510d8c5787f1?lang=es&amp;_gl=1*duz1rh*_gcl_aw*R0NMLjE3NTI3OTI0NjcuQ2p3S0NBand2dUxEQmhBT0Vpd0FQdEYwVm53NGk2bVhPVlNENzBaTTZFZXI1dlc0RnVYS2lwMHlfdFE0UmlFU284V3JUdVdTeEtpSWlob0NfUEFRQXZEX0J3RQ..*_gcl_au*NjA0OTI3NzU3LjE3NTI3OTI0NTkuMTc0MjY3MDU5LjE3NTI3OTI1MjQuMTc1Mjc5MjUyMw..*_ga*MTc4NjI0NDM4NS4xNzUyNzkyNDYy*_ga_3N1Q1PKH1F*czE3NTI3OTI0NjEkbzEkZzEkdDE3NTI3OTI1MjUkajU2JGwwJGgw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  <t:Task id="{A56954DA-E3C8-4992-968B-06697A21CDBE}">
    <t:Anchor>
      <t:Comment id="1437934119"/>
    </t:Anchor>
    <t:History>
      <t:Event id="{B001ABF1-9C73-48FA-A9E3-3B257C2983C6}" time="2025-08-25T16:40:11.326Z">
        <t:Attribution userId="S::german@another.co::b60c99ed-a681-4795-9eff-ac091ec7a307" userProvider="AD" userName="German Romero"/>
        <t:Anchor>
          <t:Comment id="1437934119"/>
        </t:Anchor>
        <t:Create/>
      </t:Event>
      <t:Event id="{1B066405-C930-4BEE-9AFA-F32F7908C81D}" time="2025-08-25T16:40:11.326Z">
        <t:Attribution userId="S::german@another.co::b60c99ed-a681-4795-9eff-ac091ec7a307" userProvider="AD" userName="German Romero"/>
        <t:Anchor>
          <t:Comment id="1437934119"/>
        </t:Anchor>
        <t:Assign userId="S::adan.ramirez@another.co::14eed097-03d1-4147-a8df-617bda6b6f93" userProvider="AD" userName="Adán Ramírez"/>
      </t:Event>
      <t:Event id="{219AE951-A2FC-463B-9A13-334A1AAC0D0E}" time="2025-08-25T16:40:11.326Z">
        <t:Attribution userId="S::german@another.co::b60c99ed-a681-4795-9eff-ac091ec7a307" userProvider="AD" userName="German Romero"/>
        <t:Anchor>
          <t:Comment id="1437934119"/>
        </t:Anchor>
        <t:SetTitle title="@Adán Ramírez Yo creo que hace falta reforzar el claim del párrafo anterior con este.... es decir cómo es que el experiential marketing apoya o suma al talkability (entendiendo talkability como la recordación y no sólo la conversación)"/>
      </t:Event>
      <t:Event id="{58D1195D-C1D2-4A2B-B681-F9DC2B2B54B4}" time="2025-08-29T00:24:38.013Z">
        <t:Attribution userId="S::adan.ramirez@another.co::14eed097-03d1-4147-a8df-617bda6b6f93" userProvider="AD" userName="Adán Ramír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6" ma:contentTypeDescription="Create a new document." ma:contentTypeScope="" ma:versionID="0ddc9c74118d61a71934d24545018759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efcf475cccf53ccc9ef9740c1d4e182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11C3E-A3EF-4B9A-B17B-55197E19AA58}">
  <ds:schemaRefs>
    <ds:schemaRef ds:uri="http://schemas.microsoft.com/office/2006/metadata/properties"/>
    <ds:schemaRef ds:uri="http://schemas.microsoft.com/office/infopath/2007/PartnerControls"/>
    <ds:schemaRef ds:uri="18e0d8e0-56f4-43c6-a2b4-782169cc7693"/>
    <ds:schemaRef ds:uri="d344c7e7-90c6-4907-8e78-2af90b9567f3"/>
  </ds:schemaRefs>
</ds:datastoreItem>
</file>

<file path=customXml/itemProps3.xml><?xml version="1.0" encoding="utf-8"?>
<ds:datastoreItem xmlns:ds="http://schemas.openxmlformats.org/officeDocument/2006/customXml" ds:itemID="{B6B3FACA-F63D-4144-81B4-4E373C44A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235CD-1E5A-43F8-9E8A-DA21BD29F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4810</Characters>
  <Application>Microsoft Office Word</Application>
  <DocSecurity>4</DocSecurity>
  <Lines>40</Lines>
  <Paragraphs>11</Paragraphs>
  <ScaleCrop>false</ScaleCrop>
  <Manager/>
  <Company/>
  <LinksUpToDate>false</LinksUpToDate>
  <CharactersWithSpaces>5642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Adán Ramírez</cp:lastModifiedBy>
  <cp:revision>24</cp:revision>
  <dcterms:created xsi:type="dcterms:W3CDTF">2025-04-14T20:01:00Z</dcterms:created>
  <dcterms:modified xsi:type="dcterms:W3CDTF">2025-08-29T02:14:00Z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